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-833" w:type="dxa"/>
        <w:tblLayout w:type="fixed"/>
        <w:tblLook w:val="04A0" w:firstRow="1" w:lastRow="0" w:firstColumn="1" w:lastColumn="0" w:noHBand="0" w:noVBand="1"/>
      </w:tblPr>
      <w:tblGrid>
        <w:gridCol w:w="1890"/>
        <w:gridCol w:w="2790"/>
        <w:gridCol w:w="1170"/>
        <w:gridCol w:w="1355"/>
        <w:gridCol w:w="990"/>
        <w:gridCol w:w="1355"/>
      </w:tblGrid>
      <w:tr w:rsidR="004F3923" w:rsidRPr="009077B6" w:rsidTr="00FB4B75">
        <w:trPr>
          <w:jc w:val="center"/>
        </w:trPr>
        <w:tc>
          <w:tcPr>
            <w:tcW w:w="4680" w:type="dxa"/>
            <w:gridSpan w:val="2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b/>
                <w:sz w:val="16"/>
                <w:szCs w:val="16"/>
              </w:rPr>
              <w:t>Non-ring increments</w:t>
            </w:r>
          </w:p>
        </w:tc>
        <w:tc>
          <w:tcPr>
            <w:tcW w:w="2525" w:type="dxa"/>
            <w:gridSpan w:val="2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b/>
                <w:sz w:val="16"/>
                <w:szCs w:val="16"/>
              </w:rPr>
              <w:t>Ring increments</w:t>
            </w:r>
          </w:p>
        </w:tc>
        <w:tc>
          <w:tcPr>
            <w:tcW w:w="2345" w:type="dxa"/>
            <w:gridSpan w:val="2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b/>
                <w:sz w:val="16"/>
                <w:szCs w:val="16"/>
              </w:rPr>
              <w:t>Halogen increments</w:t>
            </w: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-CH</w:t>
            </w:r>
            <w:r w:rsidRPr="002338F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27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[CH3;A;X4;!R]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-CH</w:t>
            </w:r>
            <w:r w:rsidRPr="002338F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[CH2;A;X4;R]</w:t>
            </w: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-F</w:t>
            </w: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[F]</w:t>
            </w: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-CH</w:t>
            </w:r>
            <w:r w:rsidRPr="002338F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[CH2;A;X4;!R]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&gt;CH-</w:t>
            </w: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[CH1;A;X4;R]</w:t>
            </w: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-Cl</w:t>
            </w: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[Cl]</w:t>
            </w: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&gt;CH-</w:t>
            </w:r>
          </w:p>
        </w:tc>
        <w:tc>
          <w:tcPr>
            <w:tcW w:w="27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[CH1;A;X4;!R]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&gt;C&lt;</w:t>
            </w: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[CH0;A;X4;R]</w:t>
            </w: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-Br</w:t>
            </w: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[Br]</w:t>
            </w: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&gt;C&lt;</w:t>
            </w:r>
          </w:p>
        </w:tc>
        <w:tc>
          <w:tcPr>
            <w:tcW w:w="27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[CH0;A;X4;!R]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=CH-</w:t>
            </w:r>
          </w:p>
        </w:tc>
        <w:tc>
          <w:tcPr>
            <w:tcW w:w="1355" w:type="dxa"/>
            <w:vAlign w:val="center"/>
          </w:tcPr>
          <w:p w:rsidR="004F3923" w:rsidRPr="009077B6" w:rsidRDefault="00175298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[C</w:t>
            </w:r>
            <w:r w:rsidR="004F3923" w:rsidRPr="009077B6">
              <w:rPr>
                <w:rFonts w:ascii="Times New Roman" w:hAnsi="Times New Roman" w:cs="Times New Roman"/>
                <w:sz w:val="16"/>
                <w:szCs w:val="16"/>
              </w:rPr>
              <w:t>H1;X3;R]</w:t>
            </w: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[I]</w:t>
            </w: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=CH</w:t>
            </w:r>
            <w:r w:rsidRPr="002338F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7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[CH2;A;X3;!R]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=C&lt;</w:t>
            </w:r>
          </w:p>
        </w:tc>
        <w:tc>
          <w:tcPr>
            <w:tcW w:w="1355" w:type="dxa"/>
            <w:vAlign w:val="center"/>
          </w:tcPr>
          <w:p w:rsidR="004F3923" w:rsidRPr="009077B6" w:rsidRDefault="00175298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[C</w:t>
            </w:r>
            <w:r w:rsidR="004F3923" w:rsidRPr="009077B6">
              <w:rPr>
                <w:rFonts w:ascii="Times New Roman" w:hAnsi="Times New Roman" w:cs="Times New Roman"/>
                <w:sz w:val="16"/>
                <w:szCs w:val="16"/>
              </w:rPr>
              <w:t>H0;X3;R]</w:t>
            </w: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=CH-</w:t>
            </w:r>
          </w:p>
        </w:tc>
        <w:tc>
          <w:tcPr>
            <w:tcW w:w="27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[CH1;A;X3;!R]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=C&lt;</w:t>
            </w:r>
          </w:p>
        </w:tc>
        <w:tc>
          <w:tcPr>
            <w:tcW w:w="27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[CH0;A;X3;!R]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=C=</w:t>
            </w:r>
          </w:p>
        </w:tc>
        <w:tc>
          <w:tcPr>
            <w:tcW w:w="2790" w:type="dxa"/>
            <w:vAlign w:val="center"/>
          </w:tcPr>
          <w:p w:rsidR="004F3923" w:rsidRPr="0031686D" w:rsidRDefault="0031686D" w:rsidP="00D200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1686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[$([CH0;A;X2;!R](=*)=*)]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#CH</w:t>
            </w:r>
          </w:p>
        </w:tc>
        <w:tc>
          <w:tcPr>
            <w:tcW w:w="2790" w:type="dxa"/>
            <w:vAlign w:val="center"/>
          </w:tcPr>
          <w:p w:rsidR="004F3923" w:rsidRPr="0031686D" w:rsidRDefault="0031686D" w:rsidP="00D200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1686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[$([CH1;A;X2;!R]#*)]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#C-</w:t>
            </w:r>
          </w:p>
        </w:tc>
        <w:tc>
          <w:tcPr>
            <w:tcW w:w="2790" w:type="dxa"/>
            <w:vAlign w:val="center"/>
          </w:tcPr>
          <w:p w:rsidR="004F3923" w:rsidRPr="0031686D" w:rsidRDefault="0031686D" w:rsidP="00D200B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1686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[$([CH0;A;X2;!R]#*)]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3923" w:rsidRPr="009077B6" w:rsidTr="00FB4B75">
        <w:trPr>
          <w:jc w:val="center"/>
        </w:trPr>
        <w:tc>
          <w:tcPr>
            <w:tcW w:w="4680" w:type="dxa"/>
            <w:gridSpan w:val="2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b/>
                <w:sz w:val="16"/>
                <w:szCs w:val="16"/>
              </w:rPr>
              <w:t>Oxygen increments</w:t>
            </w:r>
          </w:p>
        </w:tc>
        <w:tc>
          <w:tcPr>
            <w:tcW w:w="2525" w:type="dxa"/>
            <w:gridSpan w:val="2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b/>
                <w:sz w:val="16"/>
                <w:szCs w:val="16"/>
              </w:rPr>
              <w:t>Nitrogen increments</w:t>
            </w:r>
          </w:p>
        </w:tc>
        <w:tc>
          <w:tcPr>
            <w:tcW w:w="2345" w:type="dxa"/>
            <w:gridSpan w:val="2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b/>
                <w:sz w:val="16"/>
                <w:szCs w:val="16"/>
              </w:rPr>
              <w:t>Sulfur increments</w:t>
            </w: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-OH (alcohol)</w:t>
            </w:r>
          </w:p>
        </w:tc>
        <w:tc>
          <w:tcPr>
            <w:tcW w:w="2790" w:type="dxa"/>
            <w:vAlign w:val="center"/>
          </w:tcPr>
          <w:p w:rsidR="004F3923" w:rsidRPr="004349FE" w:rsidRDefault="004349FE" w:rsidP="00D200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49F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[O;H1;$(O-!@[C;!$(C=!@[O,N,S])])]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-NH</w:t>
            </w:r>
            <w:r w:rsidRPr="002338F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[NH2;X3]</w:t>
            </w: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-SH</w:t>
            </w: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[SH1]</w:t>
            </w: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-OH (phenol)</w:t>
            </w:r>
          </w:p>
        </w:tc>
        <w:tc>
          <w:tcPr>
            <w:tcW w:w="2790" w:type="dxa"/>
            <w:vAlign w:val="center"/>
          </w:tcPr>
          <w:p w:rsidR="004F3923" w:rsidRPr="0031686D" w:rsidRDefault="0031686D" w:rsidP="00D200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86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[O;H1;$(O-!@c)]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&gt;NH (</w:t>
            </w:r>
            <w:proofErr w:type="spellStart"/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nonring</w:t>
            </w:r>
            <w:proofErr w:type="spellEnd"/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[NH1;X3;!R]</w:t>
            </w: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-S- (</w:t>
            </w:r>
            <w:proofErr w:type="spellStart"/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nonring</w:t>
            </w:r>
            <w:proofErr w:type="spellEnd"/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[SH0;!R]</w:t>
            </w: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-O- (</w:t>
            </w:r>
            <w:proofErr w:type="spellStart"/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nonring</w:t>
            </w:r>
            <w:proofErr w:type="spellEnd"/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[OH0;X2;!R]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&gt;NH (ring)</w:t>
            </w:r>
          </w:p>
        </w:tc>
        <w:tc>
          <w:tcPr>
            <w:tcW w:w="1355" w:type="dxa"/>
            <w:vAlign w:val="center"/>
          </w:tcPr>
          <w:p w:rsidR="004F3923" w:rsidRPr="009077B6" w:rsidRDefault="00175298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[N</w:t>
            </w:r>
            <w:r w:rsidR="004F3923" w:rsidRPr="009077B6">
              <w:rPr>
                <w:rFonts w:ascii="Times New Roman" w:hAnsi="Times New Roman" w:cs="Times New Roman"/>
                <w:sz w:val="16"/>
                <w:szCs w:val="16"/>
              </w:rPr>
              <w:t>H1;X3;R]</w:t>
            </w: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-S- (ring)</w:t>
            </w:r>
          </w:p>
        </w:tc>
        <w:tc>
          <w:tcPr>
            <w:tcW w:w="1355" w:type="dxa"/>
            <w:vAlign w:val="center"/>
          </w:tcPr>
          <w:p w:rsidR="004F3923" w:rsidRPr="009077B6" w:rsidRDefault="00175298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[S</w:t>
            </w:r>
            <w:r w:rsidR="004F3923" w:rsidRPr="009077B6">
              <w:rPr>
                <w:rFonts w:ascii="Times New Roman" w:hAnsi="Times New Roman" w:cs="Times New Roman"/>
                <w:sz w:val="16"/>
                <w:szCs w:val="16"/>
              </w:rPr>
              <w:t>H0;R]</w:t>
            </w: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-O- (ring)</w:t>
            </w:r>
          </w:p>
        </w:tc>
        <w:tc>
          <w:tcPr>
            <w:tcW w:w="2790" w:type="dxa"/>
            <w:vAlign w:val="center"/>
          </w:tcPr>
          <w:p w:rsidR="004F3923" w:rsidRPr="009077B6" w:rsidRDefault="00175298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[O</w:t>
            </w:r>
            <w:r w:rsidR="004F3923" w:rsidRPr="009077B6">
              <w:rPr>
                <w:rFonts w:ascii="Times New Roman" w:hAnsi="Times New Roman" w:cs="Times New Roman"/>
                <w:sz w:val="16"/>
                <w:szCs w:val="16"/>
              </w:rPr>
              <w:t>H0;X2;R]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&gt;N- (</w:t>
            </w:r>
            <w:proofErr w:type="spellStart"/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nonring</w:t>
            </w:r>
            <w:proofErr w:type="spellEnd"/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[NH0;X3;!R]</w:t>
            </w: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&gt;C=O (</w:t>
            </w:r>
            <w:proofErr w:type="spellStart"/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nonring</w:t>
            </w:r>
            <w:proofErr w:type="spellEnd"/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[CH0;A;X3;!R]=O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-N= (</w:t>
            </w:r>
            <w:proofErr w:type="spellStart"/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nonring</w:t>
            </w:r>
            <w:proofErr w:type="spellEnd"/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[NH0;X2;!R]</w:t>
            </w: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&gt;C=O (ring)</w:t>
            </w:r>
          </w:p>
        </w:tc>
        <w:tc>
          <w:tcPr>
            <w:tcW w:w="27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[CH0;A;X3;R]=O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-N= (ring)</w:t>
            </w:r>
          </w:p>
        </w:tc>
        <w:tc>
          <w:tcPr>
            <w:tcW w:w="1355" w:type="dxa"/>
            <w:vAlign w:val="center"/>
          </w:tcPr>
          <w:p w:rsidR="004F3923" w:rsidRPr="009077B6" w:rsidRDefault="00175298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[N</w:t>
            </w:r>
            <w:r w:rsidR="004F3923" w:rsidRPr="009077B6">
              <w:rPr>
                <w:rFonts w:ascii="Times New Roman" w:hAnsi="Times New Roman" w:cs="Times New Roman"/>
                <w:sz w:val="16"/>
                <w:szCs w:val="16"/>
              </w:rPr>
              <w:t>H0;X2;R]</w:t>
            </w: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O#CH- (aldehyde)</w:t>
            </w:r>
          </w:p>
        </w:tc>
        <w:tc>
          <w:tcPr>
            <w:tcW w:w="2790" w:type="dxa"/>
            <w:vAlign w:val="center"/>
          </w:tcPr>
          <w:p w:rsidR="004F3923" w:rsidRPr="0031686D" w:rsidRDefault="0031686D" w:rsidP="00D200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86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[CH;D2;$(C-!@C)](=O)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=NH</w:t>
            </w: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[NH1;X2]</w:t>
            </w: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-COOH (acid)</w:t>
            </w:r>
          </w:p>
        </w:tc>
        <w:tc>
          <w:tcPr>
            <w:tcW w:w="2790" w:type="dxa"/>
            <w:vAlign w:val="center"/>
          </w:tcPr>
          <w:p w:rsidR="004F3923" w:rsidRPr="004536C1" w:rsidRDefault="004536C1" w:rsidP="00D200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r w:rsidRPr="004536C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[$(C-!@[A;!O])](=O)([O;H,-])</w:t>
            </w:r>
            <w:bookmarkEnd w:id="0"/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-CN</w:t>
            </w: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C#N</w:t>
            </w: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-COO- (ester)</w:t>
            </w:r>
          </w:p>
        </w:tc>
        <w:tc>
          <w:tcPr>
            <w:tcW w:w="27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C(=O)[OH0]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-NO</w:t>
            </w:r>
            <w:r w:rsidRPr="002338FC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N(=O)=O</w:t>
            </w: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3923" w:rsidRPr="009077B6" w:rsidTr="00FB4B75">
        <w:trPr>
          <w:jc w:val="center"/>
        </w:trPr>
        <w:tc>
          <w:tcPr>
            <w:tcW w:w="18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=O</w:t>
            </w:r>
          </w:p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(except as above)</w:t>
            </w:r>
          </w:p>
        </w:tc>
        <w:tc>
          <w:tcPr>
            <w:tcW w:w="27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7B6">
              <w:rPr>
                <w:rFonts w:ascii="Times New Roman" w:hAnsi="Times New Roman" w:cs="Times New Roman"/>
                <w:sz w:val="16"/>
                <w:szCs w:val="16"/>
              </w:rPr>
              <w:t>[OX1]</w:t>
            </w:r>
          </w:p>
        </w:tc>
        <w:tc>
          <w:tcPr>
            <w:tcW w:w="117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5" w:type="dxa"/>
            <w:vAlign w:val="center"/>
          </w:tcPr>
          <w:p w:rsidR="004F3923" w:rsidRPr="009077B6" w:rsidRDefault="004F3923" w:rsidP="00D20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C2069" w:rsidRDefault="000C2069"/>
    <w:sectPr w:rsidR="000C2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FA"/>
    <w:rsid w:val="000800FA"/>
    <w:rsid w:val="000C2069"/>
    <w:rsid w:val="00175298"/>
    <w:rsid w:val="0031686D"/>
    <w:rsid w:val="004349FE"/>
    <w:rsid w:val="004536C1"/>
    <w:rsid w:val="004F3923"/>
    <w:rsid w:val="00943C72"/>
    <w:rsid w:val="00F8612D"/>
    <w:rsid w:val="00FB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AbbVie Inc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Shi, Chenyang</dc:creator>
  <cp:keywords/>
  <dc:description/>
  <cp:lastModifiedBy>Shi, Chenyang</cp:lastModifiedBy>
  <cp:revision>13</cp:revision>
  <dcterms:created xsi:type="dcterms:W3CDTF">2017-11-08T21:05:00Z</dcterms:created>
  <dcterms:modified xsi:type="dcterms:W3CDTF">2017-11-08T21:50:00Z</dcterms:modified>
</cp:coreProperties>
</file>