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9B000" w14:textId="347A2848" w:rsidR="00535E2A" w:rsidRPr="003A6561" w:rsidRDefault="00535E2A" w:rsidP="00535E2A">
      <w:pPr>
        <w:rPr>
          <w:rFonts w:ascii="Times New Roman" w:eastAsia="Times New Roman" w:hAnsi="Times New Roman" w:cs="Times New Roman"/>
          <w:sz w:val="24"/>
          <w:szCs w:val="24"/>
        </w:rPr>
      </w:pPr>
      <w:r w:rsidRPr="003A6561">
        <w:rPr>
          <w:rFonts w:ascii="Times New Roman" w:eastAsia="Times New Roman" w:hAnsi="Times New Roman" w:cs="Times New Roman"/>
          <w:sz w:val="24"/>
          <w:szCs w:val="24"/>
        </w:rPr>
        <w:t xml:space="preserve">The OPSAWG </w:t>
      </w:r>
      <w:r w:rsidR="00601F72">
        <w:rPr>
          <w:rFonts w:ascii="Times New Roman" w:eastAsia="Times New Roman" w:hAnsi="Times New Roman" w:cs="Times New Roman"/>
          <w:sz w:val="24"/>
          <w:szCs w:val="24"/>
        </w:rPr>
        <w:t>Working Group</w:t>
      </w:r>
      <w:r w:rsidRPr="003A6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1F72">
        <w:rPr>
          <w:rFonts w:ascii="Times New Roman" w:eastAsia="Times New Roman" w:hAnsi="Times New Roman" w:cs="Times New Roman"/>
          <w:sz w:val="24"/>
          <w:szCs w:val="24"/>
        </w:rPr>
        <w:t xml:space="preserve">(WG) </w:t>
      </w:r>
      <w:r w:rsidRPr="003A6561">
        <w:rPr>
          <w:rFonts w:ascii="Times New Roman" w:eastAsia="Times New Roman" w:hAnsi="Times New Roman" w:cs="Times New Roman"/>
          <w:sz w:val="24"/>
          <w:szCs w:val="24"/>
        </w:rPr>
        <w:t xml:space="preserve">would like to inform the 3GPP that the </w:t>
      </w:r>
      <w:r w:rsidR="00601F72">
        <w:rPr>
          <w:rFonts w:ascii="Times New Roman" w:eastAsia="Times New Roman" w:hAnsi="Times New Roman" w:cs="Times New Roman"/>
          <w:sz w:val="24"/>
          <w:szCs w:val="24"/>
        </w:rPr>
        <w:t xml:space="preserve">WG </w:t>
      </w:r>
      <w:r w:rsidRPr="003A6561">
        <w:rPr>
          <w:rFonts w:ascii="Times New Roman" w:eastAsia="Times New Roman" w:hAnsi="Times New Roman" w:cs="Times New Roman"/>
          <w:sz w:val="24"/>
          <w:szCs w:val="24"/>
        </w:rPr>
        <w:t xml:space="preserve">is developing the following </w:t>
      </w:r>
      <w:r w:rsidR="00EB2E70">
        <w:rPr>
          <w:rFonts w:ascii="Times New Roman" w:eastAsia="Times New Roman" w:hAnsi="Times New Roman" w:cs="Times New Roman"/>
          <w:sz w:val="24"/>
          <w:szCs w:val="24"/>
        </w:rPr>
        <w:t>Internet-Draft</w:t>
      </w:r>
      <w:r w:rsidR="00EB2E70" w:rsidRPr="003A6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6561">
        <w:rPr>
          <w:rFonts w:ascii="Times New Roman" w:eastAsia="Times New Roman" w:hAnsi="Times New Roman" w:cs="Times New Roman"/>
          <w:sz w:val="24"/>
          <w:szCs w:val="24"/>
        </w:rPr>
        <w:t>as the basis for continued work and development towards a consensus document that may be published as RFC at some time in the future:</w:t>
      </w:r>
    </w:p>
    <w:tbl>
      <w:tblPr>
        <w:tblW w:w="81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"/>
        <w:gridCol w:w="8116"/>
      </w:tblGrid>
      <w:tr w:rsidR="00535E2A" w:rsidRPr="003A6561" w14:paraId="59DA3991" w14:textId="77777777" w:rsidTr="003A6561">
        <w:trPr>
          <w:trHeight w:val="248"/>
          <w:tblCellSpacing w:w="15" w:type="dxa"/>
        </w:trPr>
        <w:tc>
          <w:tcPr>
            <w:tcW w:w="0" w:type="auto"/>
            <w:vAlign w:val="center"/>
            <w:hideMark/>
          </w:tcPr>
          <w:p w14:paraId="5221C053" w14:textId="77777777" w:rsidR="00535E2A" w:rsidRPr="003A6561" w:rsidRDefault="00535E2A" w:rsidP="0053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3DBFF33" w14:textId="00C01B9C" w:rsidR="00535E2A" w:rsidRPr="003A6561" w:rsidRDefault="00535E2A" w:rsidP="00535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561">
              <w:rPr>
                <w:rFonts w:ascii="Times New Roman" w:hAnsi="Times New Roman" w:cs="Times New Roman"/>
                <w:b/>
                <w:sz w:val="24"/>
                <w:szCs w:val="24"/>
              </w:rPr>
              <w:t>Export of GTP-U Information in IP Flow Information Export (IPFIX) [</w:t>
            </w:r>
            <w:r w:rsidR="00601F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A6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 </w:t>
            </w:r>
          </w:p>
        </w:tc>
      </w:tr>
    </w:tbl>
    <w:p w14:paraId="4ABA801B" w14:textId="14CB1B81" w:rsidR="003A6561" w:rsidRPr="003A6561" w:rsidRDefault="00535E2A" w:rsidP="00535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E2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3A6561">
        <w:rPr>
          <w:rFonts w:ascii="Times New Roman" w:eastAsia="Times New Roman" w:hAnsi="Times New Roman" w:cs="Times New Roman"/>
          <w:sz w:val="24"/>
          <w:szCs w:val="24"/>
        </w:rPr>
        <w:t>OPSAWG</w:t>
      </w:r>
      <w:r w:rsidRPr="00535E2A">
        <w:rPr>
          <w:rFonts w:ascii="Times New Roman" w:eastAsia="Times New Roman" w:hAnsi="Times New Roman" w:cs="Times New Roman"/>
          <w:sz w:val="24"/>
          <w:szCs w:val="24"/>
        </w:rPr>
        <w:t xml:space="preserve"> WG believes that this work might be relevant to the </w:t>
      </w:r>
      <w:r w:rsidR="0015061F" w:rsidRPr="003A6561">
        <w:rPr>
          <w:rFonts w:ascii="Times New Roman" w:eastAsia="Times New Roman" w:hAnsi="Times New Roman" w:cs="Times New Roman"/>
          <w:sz w:val="24"/>
          <w:szCs w:val="24"/>
        </w:rPr>
        <w:t>3GPP</w:t>
      </w:r>
      <w:r w:rsidRPr="00535E2A">
        <w:rPr>
          <w:rFonts w:ascii="Times New Roman" w:eastAsia="Times New Roman" w:hAnsi="Times New Roman" w:cs="Times New Roman"/>
          <w:sz w:val="24"/>
          <w:szCs w:val="24"/>
        </w:rPr>
        <w:t xml:space="preserve"> and would like to coordinate ongoing efforts in both the IETF and </w:t>
      </w:r>
      <w:r w:rsidR="003A6561">
        <w:rPr>
          <w:rFonts w:ascii="Times New Roman" w:eastAsia="Times New Roman" w:hAnsi="Times New Roman" w:cs="Times New Roman"/>
          <w:sz w:val="24"/>
          <w:szCs w:val="24"/>
        </w:rPr>
        <w:t>3GPP</w:t>
      </w:r>
      <w:r w:rsidRPr="00535E2A">
        <w:rPr>
          <w:rFonts w:ascii="Times New Roman" w:eastAsia="Times New Roman" w:hAnsi="Times New Roman" w:cs="Times New Roman"/>
          <w:sz w:val="24"/>
          <w:szCs w:val="24"/>
        </w:rPr>
        <w:t>. Such coordination is meant to ensure that produced specifications are complementary and soften overlapping areas (if any).</w:t>
      </w:r>
      <w:r w:rsidR="000F05CF">
        <w:rPr>
          <w:rFonts w:ascii="Times New Roman" w:eastAsia="Times New Roman" w:hAnsi="Times New Roman" w:cs="Times New Roman"/>
          <w:sz w:val="24"/>
          <w:szCs w:val="24"/>
        </w:rPr>
        <w:t xml:space="preserve"> The OPSAWG WG kindly requests the review of this specification, especially its alignment with authoritative 3GPP specifications on GTP</w:t>
      </w:r>
      <w:r w:rsidR="006E1A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1EBB08" w14:textId="2F0E1573" w:rsidR="00535E2A" w:rsidRPr="00535E2A" w:rsidRDefault="00535E2A" w:rsidP="00535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E2A">
        <w:rPr>
          <w:rFonts w:ascii="Times New Roman" w:eastAsia="Times New Roman" w:hAnsi="Times New Roman" w:cs="Times New Roman"/>
          <w:sz w:val="24"/>
          <w:szCs w:val="24"/>
        </w:rPr>
        <w:t xml:space="preserve">We look forward fruitful collaboration between </w:t>
      </w:r>
      <w:r w:rsidR="001C76A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A6561">
        <w:rPr>
          <w:rFonts w:ascii="Times New Roman" w:eastAsia="Times New Roman" w:hAnsi="Times New Roman" w:cs="Times New Roman"/>
          <w:sz w:val="24"/>
          <w:szCs w:val="24"/>
        </w:rPr>
        <w:t>3GPP</w:t>
      </w:r>
      <w:r w:rsidRPr="00535E2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EB2E70">
        <w:rPr>
          <w:rFonts w:ascii="Times New Roman" w:eastAsia="Times New Roman" w:hAnsi="Times New Roman" w:cs="Times New Roman"/>
          <w:sz w:val="24"/>
          <w:szCs w:val="24"/>
        </w:rPr>
        <w:t>IETF</w:t>
      </w:r>
      <w:r w:rsidRPr="00535E2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F9FA8C" w14:textId="5B82B46B" w:rsidR="00535E2A" w:rsidRPr="00535E2A" w:rsidRDefault="00535E2A" w:rsidP="00150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E2A">
        <w:rPr>
          <w:rFonts w:ascii="Times New Roman" w:eastAsia="Times New Roman" w:hAnsi="Times New Roman" w:cs="Times New Roman"/>
          <w:sz w:val="24"/>
          <w:szCs w:val="24"/>
        </w:rPr>
        <w:t xml:space="preserve">Note that the </w:t>
      </w:r>
      <w:r w:rsidR="0015061F" w:rsidRPr="003A6561">
        <w:rPr>
          <w:rFonts w:ascii="Times New Roman" w:eastAsia="Times New Roman" w:hAnsi="Times New Roman" w:cs="Times New Roman"/>
          <w:sz w:val="24"/>
          <w:szCs w:val="24"/>
        </w:rPr>
        <w:t>OPSAWG</w:t>
      </w:r>
      <w:r w:rsidRPr="00535E2A">
        <w:rPr>
          <w:rFonts w:ascii="Times New Roman" w:eastAsia="Times New Roman" w:hAnsi="Times New Roman" w:cs="Times New Roman"/>
          <w:sz w:val="24"/>
          <w:szCs w:val="24"/>
        </w:rPr>
        <w:t xml:space="preserve"> encourages the use of </w:t>
      </w:r>
      <w:r w:rsidR="0015061F" w:rsidRPr="003A6561">
        <w:rPr>
          <w:rFonts w:ascii="Times New Roman" w:eastAsia="Times New Roman" w:hAnsi="Times New Roman" w:cs="Times New Roman"/>
          <w:sz w:val="24"/>
          <w:szCs w:val="24"/>
        </w:rPr>
        <w:t>OPSAWG</w:t>
      </w:r>
      <w:r w:rsidRPr="00535E2A">
        <w:rPr>
          <w:rFonts w:ascii="Times New Roman" w:eastAsia="Times New Roman" w:hAnsi="Times New Roman" w:cs="Times New Roman"/>
          <w:sz w:val="24"/>
          <w:szCs w:val="24"/>
        </w:rPr>
        <w:t xml:space="preserve"> WG mailing list [</w:t>
      </w:r>
      <w:r w:rsidR="00601F7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35E2A">
        <w:rPr>
          <w:rFonts w:ascii="Times New Roman" w:eastAsia="Times New Roman" w:hAnsi="Times New Roman" w:cs="Times New Roman"/>
          <w:sz w:val="24"/>
          <w:szCs w:val="24"/>
        </w:rPr>
        <w:t xml:space="preserve">] as the most effective and expedient way of exchanging information, answering questions, and clarifying concerns. </w:t>
      </w:r>
    </w:p>
    <w:p w14:paraId="470DA221" w14:textId="77777777" w:rsidR="00535E2A" w:rsidRPr="00535E2A" w:rsidRDefault="0015061F" w:rsidP="00535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OPSAWG</w:t>
      </w:r>
      <w:r w:rsidR="00535E2A" w:rsidRPr="00535E2A">
        <w:rPr>
          <w:rFonts w:ascii="Times New Roman" w:eastAsia="Times New Roman" w:hAnsi="Times New Roman" w:cs="Times New Roman"/>
          <w:sz w:val="24"/>
          <w:szCs w:val="24"/>
        </w:rPr>
        <w:t xml:space="preserve"> Chairs</w:t>
      </w:r>
    </w:p>
    <w:p w14:paraId="71119A96" w14:textId="77777777" w:rsidR="00535E2A" w:rsidRPr="00535E2A" w:rsidRDefault="0015061F" w:rsidP="00535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Joe Clarke</w:t>
      </w:r>
      <w:r w:rsidR="00535E2A" w:rsidRPr="00535E2A">
        <w:rPr>
          <w:rFonts w:ascii="Times New Roman" w:eastAsia="Times New Roman" w:hAnsi="Times New Roman" w:cs="Times New Roman"/>
          <w:sz w:val="24"/>
          <w:szCs w:val="24"/>
        </w:rPr>
        <w:t xml:space="preserve"> &amp; Benoît Claise</w:t>
      </w:r>
    </w:p>
    <w:p w14:paraId="640738BA" w14:textId="28BCE4AF" w:rsidR="003A6561" w:rsidRDefault="00535E2A" w:rsidP="00535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E2A">
        <w:rPr>
          <w:rFonts w:ascii="Times New Roman" w:eastAsia="Times New Roman" w:hAnsi="Times New Roman" w:cs="Times New Roman"/>
          <w:sz w:val="24"/>
          <w:szCs w:val="24"/>
        </w:rPr>
        <w:t>[</w:t>
      </w:r>
      <w:r w:rsidR="00601F7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35E2A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hyperlink r:id="rId7" w:history="1">
        <w:r w:rsidR="00EB2E70" w:rsidRPr="00601F72">
          <w:rPr>
            <w:rStyle w:val="Hyperlink"/>
          </w:rPr>
          <w:t>https://datatracker.ietf.org/doc/draft-ietf-opsawg-ipfix-gtpu/</w:t>
        </w:r>
      </w:hyperlink>
    </w:p>
    <w:p w14:paraId="0643E2C9" w14:textId="1A71F5A4" w:rsidR="00535E2A" w:rsidRPr="00535E2A" w:rsidRDefault="00535E2A" w:rsidP="00535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E2A">
        <w:rPr>
          <w:rFonts w:ascii="Times New Roman" w:eastAsia="Times New Roman" w:hAnsi="Times New Roman" w:cs="Times New Roman"/>
          <w:sz w:val="24"/>
          <w:szCs w:val="24"/>
        </w:rPr>
        <w:t>[</w:t>
      </w:r>
      <w:r w:rsidR="00601F7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35E2A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hyperlink r:id="rId8" w:history="1">
        <w:r w:rsidR="0015061F" w:rsidRPr="0015061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https://www.ietf.org/mailman/listinfo/opsawg</w:t>
        </w:r>
      </w:hyperlink>
    </w:p>
    <w:p w14:paraId="755FE154" w14:textId="77777777" w:rsidR="00FF5B8E" w:rsidRDefault="00FF5B8E"/>
    <w:sectPr w:rsidR="00FF5B8E"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BE341" w14:textId="77777777" w:rsidR="008F2045" w:rsidRDefault="008F2045" w:rsidP="001C76AF">
      <w:pPr>
        <w:spacing w:after="0" w:line="240" w:lineRule="auto"/>
      </w:pPr>
      <w:r>
        <w:separator/>
      </w:r>
    </w:p>
  </w:endnote>
  <w:endnote w:type="continuationSeparator" w:id="0">
    <w:p w14:paraId="18EA235D" w14:textId="77777777" w:rsidR="008F2045" w:rsidRDefault="008F2045" w:rsidP="001C76AF">
      <w:pPr>
        <w:spacing w:after="0" w:line="240" w:lineRule="auto"/>
      </w:pPr>
      <w:r>
        <w:continuationSeparator/>
      </w:r>
    </w:p>
  </w:endnote>
  <w:endnote w:type="continuationNotice" w:id="1">
    <w:p w14:paraId="752EB9A2" w14:textId="77777777" w:rsidR="008F2045" w:rsidRDefault="008F20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451C0" w14:textId="1B0082D5" w:rsidR="00601F72" w:rsidRDefault="00601F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A7DA5A" wp14:editId="37AA391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24485"/>
              <wp:effectExtent l="0" t="0" r="0" b="0"/>
              <wp:wrapNone/>
              <wp:docPr id="1236646928" name="Text Box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56D3EF" w14:textId="540D49DF" w:rsidR="00601F72" w:rsidRPr="00601F72" w:rsidRDefault="00601F72" w:rsidP="00601F7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01F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7DA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isco Confidential" style="position:absolute;margin-left:27pt;margin-top:0;width:78.2pt;height:25.5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" filled="f" stroked="f">
              <v:fill o:detectmouseclick="t"/>
              <v:textbox style="mso-fit-shape-to-text:t" inset="0,0,20pt,15pt">
                <w:txbxContent>
                  <w:p w14:paraId="2E56D3EF" w14:textId="540D49DF" w:rsidR="00601F72" w:rsidRPr="00601F72" w:rsidRDefault="00601F72" w:rsidP="00601F7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01F7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B0445" w14:textId="6BDD1659" w:rsidR="00601F72" w:rsidRDefault="00601F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BAF355E" wp14:editId="29BF939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24485"/>
              <wp:effectExtent l="0" t="0" r="0" b="0"/>
              <wp:wrapNone/>
              <wp:docPr id="1446123756" name="Text Box 3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D3FFD2" w14:textId="3109C83F" w:rsidR="00601F72" w:rsidRPr="00601F72" w:rsidRDefault="00601F72" w:rsidP="00601F7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01F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AF35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isco Confidential" style="position:absolute;margin-left:27pt;margin-top:0;width:78.2pt;height:25.5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" filled="f" stroked="f">
              <v:fill o:detectmouseclick="t"/>
              <v:textbox style="mso-fit-shape-to-text:t" inset="0,0,20pt,15pt">
                <w:txbxContent>
                  <w:p w14:paraId="05D3FFD2" w14:textId="3109C83F" w:rsidR="00601F72" w:rsidRPr="00601F72" w:rsidRDefault="00601F72" w:rsidP="00601F7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01F7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5D73F" w14:textId="74B8FB38" w:rsidR="00601F72" w:rsidRDefault="00601F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8A8A07" wp14:editId="0B59E42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24485"/>
              <wp:effectExtent l="0" t="0" r="0" b="0"/>
              <wp:wrapNone/>
              <wp:docPr id="1775978659" name="Text Box 1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B29373" w14:textId="75CFAA05" w:rsidR="00601F72" w:rsidRPr="00601F72" w:rsidRDefault="00601F72" w:rsidP="00601F7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01F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8A8A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isco Confidential" style="position:absolute;margin-left:27pt;margin-top:0;width:78.2pt;height:25.5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" filled="f" stroked="f">
              <v:fill o:detectmouseclick="t"/>
              <v:textbox style="mso-fit-shape-to-text:t" inset="0,0,20pt,15pt">
                <w:txbxContent>
                  <w:p w14:paraId="78B29373" w14:textId="75CFAA05" w:rsidR="00601F72" w:rsidRPr="00601F72" w:rsidRDefault="00601F72" w:rsidP="00601F7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01F7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9B8F0" w14:textId="77777777" w:rsidR="008F2045" w:rsidRDefault="008F2045" w:rsidP="001C76AF">
      <w:pPr>
        <w:spacing w:after="0" w:line="240" w:lineRule="auto"/>
      </w:pPr>
      <w:r>
        <w:separator/>
      </w:r>
    </w:p>
  </w:footnote>
  <w:footnote w:type="continuationSeparator" w:id="0">
    <w:p w14:paraId="4F8AADF3" w14:textId="77777777" w:rsidR="008F2045" w:rsidRDefault="008F2045" w:rsidP="001C76AF">
      <w:pPr>
        <w:spacing w:after="0" w:line="240" w:lineRule="auto"/>
      </w:pPr>
      <w:r>
        <w:continuationSeparator/>
      </w:r>
    </w:p>
  </w:footnote>
  <w:footnote w:type="continuationNotice" w:id="1">
    <w:p w14:paraId="341CFFE9" w14:textId="77777777" w:rsidR="008F2045" w:rsidRDefault="008F204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60EAE"/>
    <w:multiLevelType w:val="multilevel"/>
    <w:tmpl w:val="C5C4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D31ED1"/>
    <w:multiLevelType w:val="multilevel"/>
    <w:tmpl w:val="F9FE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4884852">
    <w:abstractNumId w:val="0"/>
  </w:num>
  <w:num w:numId="2" w16cid:durableId="1345546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2A"/>
    <w:rsid w:val="0001066A"/>
    <w:rsid w:val="00013079"/>
    <w:rsid w:val="0002225A"/>
    <w:rsid w:val="0005196F"/>
    <w:rsid w:val="00054675"/>
    <w:rsid w:val="00074CDB"/>
    <w:rsid w:val="00093D2E"/>
    <w:rsid w:val="000A0C04"/>
    <w:rsid w:val="000B48A7"/>
    <w:rsid w:val="000B586D"/>
    <w:rsid w:val="000D63A1"/>
    <w:rsid w:val="000F05CF"/>
    <w:rsid w:val="00132B6C"/>
    <w:rsid w:val="00144972"/>
    <w:rsid w:val="0015061F"/>
    <w:rsid w:val="00154EF6"/>
    <w:rsid w:val="00174C46"/>
    <w:rsid w:val="00182C3B"/>
    <w:rsid w:val="00195AEB"/>
    <w:rsid w:val="001C76AF"/>
    <w:rsid w:val="00207AEC"/>
    <w:rsid w:val="002363D7"/>
    <w:rsid w:val="00236499"/>
    <w:rsid w:val="00251DAB"/>
    <w:rsid w:val="00277B49"/>
    <w:rsid w:val="002B781C"/>
    <w:rsid w:val="002E2EA2"/>
    <w:rsid w:val="002E5C9A"/>
    <w:rsid w:val="003028CA"/>
    <w:rsid w:val="003251BC"/>
    <w:rsid w:val="00334911"/>
    <w:rsid w:val="003355AF"/>
    <w:rsid w:val="00336CC3"/>
    <w:rsid w:val="0035073D"/>
    <w:rsid w:val="00352891"/>
    <w:rsid w:val="0035438C"/>
    <w:rsid w:val="003A6137"/>
    <w:rsid w:val="003A6561"/>
    <w:rsid w:val="003C58BD"/>
    <w:rsid w:val="003D3506"/>
    <w:rsid w:val="003D7EBB"/>
    <w:rsid w:val="004172B2"/>
    <w:rsid w:val="0043447B"/>
    <w:rsid w:val="004711B3"/>
    <w:rsid w:val="004725D9"/>
    <w:rsid w:val="00474711"/>
    <w:rsid w:val="00475B10"/>
    <w:rsid w:val="00486B91"/>
    <w:rsid w:val="0049431E"/>
    <w:rsid w:val="004E11C0"/>
    <w:rsid w:val="004F1444"/>
    <w:rsid w:val="00502C46"/>
    <w:rsid w:val="00535E2A"/>
    <w:rsid w:val="0054139D"/>
    <w:rsid w:val="00550F92"/>
    <w:rsid w:val="005731EC"/>
    <w:rsid w:val="00590A6F"/>
    <w:rsid w:val="005D07C2"/>
    <w:rsid w:val="005D39E5"/>
    <w:rsid w:val="005E4F34"/>
    <w:rsid w:val="005F0CDE"/>
    <w:rsid w:val="00601F72"/>
    <w:rsid w:val="00621AB4"/>
    <w:rsid w:val="006272F9"/>
    <w:rsid w:val="00646E88"/>
    <w:rsid w:val="00653CBE"/>
    <w:rsid w:val="00663A97"/>
    <w:rsid w:val="00673B8A"/>
    <w:rsid w:val="006841DD"/>
    <w:rsid w:val="006B7ED4"/>
    <w:rsid w:val="006E1ACB"/>
    <w:rsid w:val="006F32E5"/>
    <w:rsid w:val="00701519"/>
    <w:rsid w:val="0070427E"/>
    <w:rsid w:val="00707C55"/>
    <w:rsid w:val="00714D8E"/>
    <w:rsid w:val="00735E0C"/>
    <w:rsid w:val="00743003"/>
    <w:rsid w:val="00743499"/>
    <w:rsid w:val="0077330F"/>
    <w:rsid w:val="007A3B5A"/>
    <w:rsid w:val="007B04CC"/>
    <w:rsid w:val="007E0435"/>
    <w:rsid w:val="007F1FA0"/>
    <w:rsid w:val="00807882"/>
    <w:rsid w:val="00846D3D"/>
    <w:rsid w:val="008A372C"/>
    <w:rsid w:val="008C151C"/>
    <w:rsid w:val="008D0880"/>
    <w:rsid w:val="008D34BC"/>
    <w:rsid w:val="008F0D31"/>
    <w:rsid w:val="008F2045"/>
    <w:rsid w:val="008F68C8"/>
    <w:rsid w:val="008F7AF4"/>
    <w:rsid w:val="00904A32"/>
    <w:rsid w:val="009367BF"/>
    <w:rsid w:val="00976F90"/>
    <w:rsid w:val="009A4B10"/>
    <w:rsid w:val="009B2C82"/>
    <w:rsid w:val="009C1458"/>
    <w:rsid w:val="009C4799"/>
    <w:rsid w:val="009E19B5"/>
    <w:rsid w:val="00A24315"/>
    <w:rsid w:val="00A36A39"/>
    <w:rsid w:val="00A52E72"/>
    <w:rsid w:val="00A6329E"/>
    <w:rsid w:val="00AE0E36"/>
    <w:rsid w:val="00AE1E3D"/>
    <w:rsid w:val="00AF5E81"/>
    <w:rsid w:val="00B04AD4"/>
    <w:rsid w:val="00B25EC9"/>
    <w:rsid w:val="00B33CD2"/>
    <w:rsid w:val="00B7499D"/>
    <w:rsid w:val="00B96652"/>
    <w:rsid w:val="00BC09A2"/>
    <w:rsid w:val="00BD7B20"/>
    <w:rsid w:val="00C20417"/>
    <w:rsid w:val="00C2572C"/>
    <w:rsid w:val="00CF3D21"/>
    <w:rsid w:val="00D16A6D"/>
    <w:rsid w:val="00D368AA"/>
    <w:rsid w:val="00D3761B"/>
    <w:rsid w:val="00D67139"/>
    <w:rsid w:val="00DA2D1C"/>
    <w:rsid w:val="00DB20B5"/>
    <w:rsid w:val="00DB58B8"/>
    <w:rsid w:val="00DC7E9C"/>
    <w:rsid w:val="00E01566"/>
    <w:rsid w:val="00E22708"/>
    <w:rsid w:val="00E300AC"/>
    <w:rsid w:val="00E3151D"/>
    <w:rsid w:val="00E51C44"/>
    <w:rsid w:val="00E803AA"/>
    <w:rsid w:val="00E8435A"/>
    <w:rsid w:val="00EB2E70"/>
    <w:rsid w:val="00EC5555"/>
    <w:rsid w:val="00EC78D6"/>
    <w:rsid w:val="00F05576"/>
    <w:rsid w:val="00F30DFD"/>
    <w:rsid w:val="00F319AC"/>
    <w:rsid w:val="00F37D0A"/>
    <w:rsid w:val="00F4248D"/>
    <w:rsid w:val="00F64F6E"/>
    <w:rsid w:val="00F877FA"/>
    <w:rsid w:val="00F90EBE"/>
    <w:rsid w:val="00F9496C"/>
    <w:rsid w:val="00FA6818"/>
    <w:rsid w:val="00FD0297"/>
    <w:rsid w:val="00FE42E3"/>
    <w:rsid w:val="00FF5B8E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45DF5"/>
  <w15:chartTrackingRefBased/>
  <w15:docId w15:val="{B4AECDF8-2E71-4C1C-AE60-3FF5ABD9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5E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5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5E2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35E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535E2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35E2A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A6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A6561"/>
    <w:rPr>
      <w:rFonts w:ascii="Courier New" w:eastAsia="Times New Roman" w:hAnsi="Courier New" w:cs="Courier New"/>
      <w:sz w:val="20"/>
      <w:szCs w:val="20"/>
    </w:rPr>
  </w:style>
  <w:style w:type="character" w:customStyle="1" w:styleId="h1">
    <w:name w:val="h1"/>
    <w:basedOn w:val="DefaultParagraphFont"/>
    <w:rsid w:val="003A6561"/>
  </w:style>
  <w:style w:type="paragraph" w:styleId="Revision">
    <w:name w:val="Revision"/>
    <w:hidden/>
    <w:uiPriority w:val="99"/>
    <w:semiHidden/>
    <w:rsid w:val="00EB2E7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C7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76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76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6AF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7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6AF"/>
  </w:style>
  <w:style w:type="paragraph" w:styleId="Header">
    <w:name w:val="header"/>
    <w:basedOn w:val="Normal"/>
    <w:link w:val="HeaderChar"/>
    <w:uiPriority w:val="99"/>
    <w:unhideWhenUsed/>
    <w:rsid w:val="002E5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tf.org/mailman/listinfo/opsaw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atatracker.ietf.org/doc/draft-ietf-opsawg-ipfix-gtp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 Ltd.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Claise</dc:creator>
  <cp:keywords/>
  <dc:description/>
  <cp:lastModifiedBy>Joe Clarke (jclarke)</cp:lastModifiedBy>
  <cp:revision>10</cp:revision>
  <dcterms:created xsi:type="dcterms:W3CDTF">2025-01-07T10:45:00Z</dcterms:created>
  <dcterms:modified xsi:type="dcterms:W3CDTF">2025-01-08T14:35:00Z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1733991289</vt:lpwstr>
  </property>
  <property fmtid="{D5CDD505-2E9C-101B-9397-08002B2CF9AE}" pid="6" name="ClassificationContentMarkingFooterShapeIds">
    <vt:lpwstr>69db48a3,49b5bc10,563218ec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Cisco Confidential</vt:lpwstr>
  </property>
  <property fmtid="{D5CDD505-2E9C-101B-9397-08002B2CF9AE}" pid="9" name="MSIP_Label_c8f49a32-fde3-48a5-9266-b5b0972a22dc_Enabled">
    <vt:lpwstr>true</vt:lpwstr>
  </property>
  <property fmtid="{D5CDD505-2E9C-101B-9397-08002B2CF9AE}" pid="10" name="MSIP_Label_c8f49a32-fde3-48a5-9266-b5b0972a22dc_SetDate">
    <vt:lpwstr>2025-01-08T14:35:04Z</vt:lpwstr>
  </property>
  <property fmtid="{D5CDD505-2E9C-101B-9397-08002B2CF9AE}" pid="11" name="MSIP_Label_c8f49a32-fde3-48a5-9266-b5b0972a22dc_Method">
    <vt:lpwstr>Standard</vt:lpwstr>
  </property>
  <property fmtid="{D5CDD505-2E9C-101B-9397-08002B2CF9AE}" pid="12" name="MSIP_Label_c8f49a32-fde3-48a5-9266-b5b0972a22dc_Name">
    <vt:lpwstr>Cisco Confidential</vt:lpwstr>
  </property>
  <property fmtid="{D5CDD505-2E9C-101B-9397-08002B2CF9AE}" pid="13" name="MSIP_Label_c8f49a32-fde3-48a5-9266-b5b0972a22dc_SiteId">
    <vt:lpwstr>5ae1af62-9505-4097-a69a-c1553ef7840e</vt:lpwstr>
  </property>
  <property fmtid="{D5CDD505-2E9C-101B-9397-08002B2CF9AE}" pid="14" name="MSIP_Label_c8f49a32-fde3-48a5-9266-b5b0972a22dc_ActionId">
    <vt:lpwstr>34090a94-ed5b-4512-886a-6057bebd2c79</vt:lpwstr>
  </property>
  <property fmtid="{D5CDD505-2E9C-101B-9397-08002B2CF9AE}" pid="15" name="MSIP_Label_c8f49a32-fde3-48a5-9266-b5b0972a22dc_ContentBits">
    <vt:lpwstr>2</vt:lpwstr>
  </property>
</Properties>
</file>