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DC" w:rsidRPr="00E363CC" w:rsidRDefault="002F40DC" w:rsidP="002F40DC">
      <w:pPr>
        <w:jc w:val="both"/>
        <w:rPr>
          <w:rFonts w:ascii="Times New Roman" w:hAnsi="Times New Roman"/>
          <w:b/>
          <w:i/>
          <w:sz w:val="22"/>
          <w:szCs w:val="22"/>
        </w:rPr>
      </w:pPr>
      <w:bookmarkStart w:id="0" w:name="_GoBack"/>
      <w:bookmarkEnd w:id="0"/>
      <w:r w:rsidRPr="00E363CC">
        <w:rPr>
          <w:rFonts w:ascii="Times New Roman" w:hAnsi="Times New Roman"/>
          <w:b/>
          <w:i/>
          <w:sz w:val="22"/>
          <w:szCs w:val="22"/>
        </w:rPr>
        <w:t xml:space="preserve">Good day. </w:t>
      </w:r>
    </w:p>
    <w:p w:rsidR="002F40DC" w:rsidRPr="00E363CC" w:rsidRDefault="002F40DC" w:rsidP="002F40DC">
      <w:pPr>
        <w:jc w:val="both"/>
        <w:rPr>
          <w:rFonts w:ascii="Times New Roman" w:hAnsi="Times New Roman"/>
          <w:b/>
          <w:i/>
          <w:sz w:val="22"/>
          <w:szCs w:val="22"/>
        </w:rPr>
      </w:pPr>
    </w:p>
    <w:p w:rsidR="002F40DC" w:rsidRPr="00E363CC" w:rsidRDefault="002F40DC" w:rsidP="002F40DC">
      <w:pPr>
        <w:jc w:val="both"/>
        <w:rPr>
          <w:rFonts w:ascii="Times New Roman" w:hAnsi="Times New Roman"/>
          <w:b/>
          <w:i/>
          <w:sz w:val="22"/>
          <w:szCs w:val="22"/>
        </w:rPr>
      </w:pPr>
      <w:r w:rsidRPr="00E363CC">
        <w:rPr>
          <w:rFonts w:ascii="Times New Roman" w:hAnsi="Times New Roman"/>
          <w:b/>
          <w:i/>
          <w:sz w:val="22"/>
          <w:szCs w:val="22"/>
        </w:rPr>
        <w:t>I am Ayesha Gadhafi the daughter of the former Libyan leader, late col. Muammar Gadhafi. I know we have never communicated before, but I want you to read my email and would understand the reason for this contact. However, I am sending you this email in respect of some funds that was deposited in my name, by my late father in a reputable financial institute and my father thought the said funds has been seized also before he died. Now the government is after us and has already liquidated many of my late father’s funds and investment.</w:t>
      </w:r>
    </w:p>
    <w:p w:rsidR="002F40DC" w:rsidRPr="00E363CC" w:rsidRDefault="002F40DC" w:rsidP="002F40DC">
      <w:pPr>
        <w:autoSpaceDE w:val="0"/>
        <w:autoSpaceDN w:val="0"/>
        <w:adjustRightInd w:val="0"/>
        <w:rPr>
          <w:rFonts w:ascii="Times New Roman" w:hAnsi="Times New Roman"/>
          <w:b/>
          <w:bCs/>
          <w:i/>
          <w:color w:val="000000"/>
          <w:sz w:val="22"/>
          <w:szCs w:val="22"/>
        </w:rPr>
      </w:pPr>
    </w:p>
    <w:p w:rsidR="002F40DC" w:rsidRPr="00E363CC" w:rsidRDefault="002F40DC" w:rsidP="002F40DC">
      <w:pPr>
        <w:autoSpaceDE w:val="0"/>
        <w:autoSpaceDN w:val="0"/>
        <w:adjustRightInd w:val="0"/>
        <w:rPr>
          <w:rFonts w:ascii="Times New Roman" w:hAnsi="Times New Roman"/>
          <w:b/>
          <w:bCs/>
          <w:i/>
          <w:color w:val="000000"/>
          <w:sz w:val="22"/>
          <w:szCs w:val="22"/>
        </w:rPr>
      </w:pP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I would need your assistance to transfer the funds to your name and then to your country based on the fact that, all our activities are presently monitored and we cannot make any trip out of Oman or get involved in any monetary issue or business transaction, hence I seek your assistance. I was in the Algerian Refugee camp under the Algerian Protection Act since my father died, but after the threat to our life and the subsequent trouble at the camp, I was able to flee to Oman and currently seeking Refuge here in Oman. We had a lot of calamities in Libya and the US Government has already seized US$200Billion dollars of my late father’s wealth in the United States of America and the Swedish Government did the same too. So therefore, I am trying to make sure that they don’t find the remaining fund that was deposited in my name. This is why I need your assistance to move the funds as soon as possible.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I am in the Oman Refugee camp under the Oman Government Protection Act, and I cannot make the movement of the funds happen myself, hence I contact you. I want you to know that I have a past and history to protect  and I have never supported my late father in his wrong ways, that is why I want to secure these funds and start up a new life with my mother and my new baby girl. I have been into so much depression that even when my late father was alive, my husband and two babies boys were assassinated in a car bomb blast in side my father’s compound under my very watch.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I actually came across your contact information while using a soft-ware called the internet web detective. Having studied a bit of your profile as available, I came to the conclusion that you will be a very trustworthy and reliable partner since you have had no criminal records in the past or present, hence I contacted you because I know you are capable to handle this project and assist me to receive these funds. At this point I can’t communicate with you on phone, but only by email as we have restricted access and for the fact that all my calls are monitored for security reasons.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I will also want you to know that I have done all that are necessary   for you to receive these funds without any problem or eyebrow. As soon as I receive your email I will send you more information and also the contact of the Financial Institute who has custody of the funds presently, to contact them and make further claims of these funds to your particulars and have it transferred to your account. And then hold it till am out of this camp for investment purpose in your country. But</w:t>
      </w:r>
      <w:r>
        <w:rPr>
          <w:rFonts w:ascii="Times New Roman" w:hAnsi="Times New Roman"/>
          <w:b/>
          <w:bCs/>
          <w:i/>
          <w:color w:val="000000"/>
          <w:sz w:val="22"/>
          <w:szCs w:val="22"/>
        </w:rPr>
        <w:t xml:space="preserve"> </w:t>
      </w:r>
      <w:r w:rsidRPr="00E363CC">
        <w:rPr>
          <w:rFonts w:ascii="Times New Roman" w:hAnsi="Times New Roman"/>
          <w:b/>
          <w:bCs/>
          <w:i/>
          <w:color w:val="000000"/>
          <w:sz w:val="22"/>
          <w:szCs w:val="22"/>
        </w:rPr>
        <w:t>Please, I want you to know that I am working with you with full trust and honesty on this because the Western Authorities are seriously looking for all funds under my late father’s name.</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The total fund is one hundred million United States Dollars (USD$100,000,000.00) and you shall have 30% of the total amount for assisting me in making this transfer a success. I also want you to know that there is no legal implication of any kind or any unforeseen one and it is hundred percent risks free and it is very compulsory you keep every detail in this message confidential and secretive between us and the bank official that will be assist us. If the Government finds out about the funds, it would be confiscated. So, I plead that you keep this transaction strictly confidential to your knowledge only, until transfer has been successfully completed to your account. There is no risk involved in this transaction as all the paper works that would prove the legitimacy of the funds, (when it is transferred into your account),would be made available by the bank including the origin of funds that would be issued as an investment funds.</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Please, kindly get back to me immediately to enable me forward you more information and also provide an alternative email address to contact you.</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Regards,</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 xml:space="preserve">   </w:t>
      </w:r>
    </w:p>
    <w:p w:rsidR="002F40DC" w:rsidRPr="00E363CC" w:rsidRDefault="002F40DC" w:rsidP="002F40DC">
      <w:pPr>
        <w:autoSpaceDE w:val="0"/>
        <w:autoSpaceDN w:val="0"/>
        <w:adjustRightInd w:val="0"/>
        <w:rPr>
          <w:rFonts w:ascii="Times New Roman" w:hAnsi="Times New Roman"/>
          <w:b/>
          <w:bCs/>
          <w:i/>
          <w:color w:val="000000"/>
          <w:sz w:val="22"/>
          <w:szCs w:val="22"/>
        </w:rPr>
      </w:pPr>
      <w:r w:rsidRPr="00E363CC">
        <w:rPr>
          <w:rFonts w:ascii="Times New Roman" w:hAnsi="Times New Roman"/>
          <w:b/>
          <w:bCs/>
          <w:i/>
          <w:color w:val="000000"/>
          <w:sz w:val="22"/>
          <w:szCs w:val="22"/>
        </w:rPr>
        <w:t>Ayesha Al-Gadhafi</w:t>
      </w:r>
    </w:p>
    <w:p w:rsidR="002F40DC" w:rsidRPr="00E363CC" w:rsidRDefault="002F40DC" w:rsidP="002F40DC">
      <w:pPr>
        <w:autoSpaceDE w:val="0"/>
        <w:autoSpaceDN w:val="0"/>
        <w:adjustRightInd w:val="0"/>
        <w:rPr>
          <w:rFonts w:ascii="Times New Roman" w:hAnsi="Times New Roman"/>
          <w:b/>
          <w:bCs/>
          <w:i/>
          <w:color w:val="000000"/>
          <w:sz w:val="22"/>
          <w:szCs w:val="22"/>
        </w:rPr>
      </w:pPr>
    </w:p>
    <w:p w:rsidR="002F40DC" w:rsidRPr="00E363CC" w:rsidRDefault="002F40DC" w:rsidP="002F40DC">
      <w:pPr>
        <w:autoSpaceDE w:val="0"/>
        <w:autoSpaceDN w:val="0"/>
        <w:adjustRightInd w:val="0"/>
        <w:jc w:val="both"/>
        <w:rPr>
          <w:rFonts w:ascii="Times New Roman" w:hAnsi="Times New Roman"/>
          <w:b/>
          <w:bCs/>
          <w:i/>
          <w:color w:val="000000"/>
          <w:sz w:val="22"/>
          <w:szCs w:val="22"/>
        </w:rPr>
      </w:pPr>
    </w:p>
    <w:p w:rsidR="00567351" w:rsidRDefault="00567351"/>
    <w:sectPr w:rsidR="00567351" w:rsidSect="00493E03">
      <w:pgSz w:w="11906" w:h="16838"/>
      <w:pgMar w:top="568"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DC"/>
    <w:rsid w:val="00191523"/>
    <w:rsid w:val="002F40DC"/>
    <w:rsid w:val="005673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DC"/>
    <w:pPr>
      <w:spacing w:after="0" w:line="240" w:lineRule="auto"/>
    </w:pPr>
    <w:rPr>
      <w:rFonts w:eastAsiaTheme="minorEastAsia"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DC"/>
    <w:pPr>
      <w:spacing w:after="0" w:line="240" w:lineRule="auto"/>
    </w:pPr>
    <w:rPr>
      <w:rFonts w:eastAsiaTheme="minorEastAsia"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danosa</dc:creator>
  <cp:lastModifiedBy>DANOSA</cp:lastModifiedBy>
  <cp:revision>2</cp:revision>
  <dcterms:created xsi:type="dcterms:W3CDTF">2017-01-19T10:39:00Z</dcterms:created>
  <dcterms:modified xsi:type="dcterms:W3CDTF">2017-01-19T10:39:00Z</dcterms:modified>
</cp:coreProperties>
</file>