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52B" w:rsidRDefault="00ED0590">
      <w:pPr>
        <w:pStyle w:val="Body"/>
        <w:jc w:val="center"/>
        <w:rPr>
          <w:sz w:val="28"/>
        </w:rPr>
      </w:pPr>
      <w:r>
        <w:rPr>
          <w:rFonts w:ascii="Tahoma" w:hAnsi="Tahoma" w:cs="Tahoma"/>
          <w:noProof/>
          <w:color w:val="333333"/>
          <w:sz w:val="17"/>
          <w:szCs w:val="17"/>
        </w:rPr>
        <w:drawing>
          <wp:inline distT="0" distB="0" distL="0" distR="0">
            <wp:extent cx="2286000" cy="1371600"/>
            <wp:effectExtent l="0" t="0" r="0" b="0"/>
            <wp:docPr id="1" name="Picture 1" descr="297923_10150316268317825_639982824_8008983_1889359519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97923_10150316268317825_639982824_8008983_1889359519_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E93" w:rsidRDefault="00FE7E93">
      <w:pPr>
        <w:pStyle w:val="Body"/>
        <w:jc w:val="center"/>
        <w:rPr>
          <w:sz w:val="28"/>
        </w:rPr>
      </w:pPr>
      <w:r>
        <w:rPr>
          <w:sz w:val="28"/>
        </w:rPr>
        <w:t>Notice of Race</w:t>
      </w:r>
    </w:p>
    <w:p w:rsidR="00FE7E93" w:rsidRDefault="00AA54E6">
      <w:pPr>
        <w:pStyle w:val="Body"/>
        <w:jc w:val="center"/>
        <w:rPr>
          <w:sz w:val="28"/>
        </w:rPr>
      </w:pPr>
      <w:r>
        <w:rPr>
          <w:sz w:val="28"/>
        </w:rPr>
        <w:t>Harris Kempner Intersectional</w:t>
      </w:r>
      <w:r w:rsidR="0064052B">
        <w:rPr>
          <w:sz w:val="28"/>
        </w:rPr>
        <w:t xml:space="preserve"> Regatta</w:t>
      </w:r>
    </w:p>
    <w:p w:rsidR="00FE7E93" w:rsidRDefault="00AA54E6">
      <w:pPr>
        <w:pStyle w:val="Body"/>
        <w:jc w:val="center"/>
        <w:rPr>
          <w:sz w:val="28"/>
        </w:rPr>
      </w:pPr>
      <w:r>
        <w:rPr>
          <w:sz w:val="28"/>
        </w:rPr>
        <w:t>February 2-3, 2013</w:t>
      </w:r>
    </w:p>
    <w:p w:rsidR="00FE7E93" w:rsidRDefault="00FE7E93">
      <w:pPr>
        <w:pStyle w:val="Body"/>
        <w:jc w:val="center"/>
        <w:rPr>
          <w:sz w:val="28"/>
        </w:rPr>
      </w:pPr>
    </w:p>
    <w:p w:rsidR="0064052B" w:rsidRDefault="00FE7E93">
      <w:pPr>
        <w:pStyle w:val="Body"/>
        <w:rPr>
          <w:sz w:val="28"/>
        </w:rPr>
      </w:pPr>
      <w:r>
        <w:rPr>
          <w:sz w:val="28"/>
        </w:rPr>
        <w:t>Host:</w:t>
      </w:r>
    </w:p>
    <w:p w:rsidR="00FE7E93" w:rsidRPr="0064052B" w:rsidRDefault="00FE7E93" w:rsidP="0064052B">
      <w:pPr>
        <w:pStyle w:val="Body"/>
        <w:ind w:firstLine="720"/>
        <w:rPr>
          <w:sz w:val="28"/>
        </w:rPr>
      </w:pPr>
      <w:r>
        <w:t xml:space="preserve">The </w:t>
      </w:r>
      <w:r w:rsidR="00B75AFE">
        <w:t>Harris Kempner</w:t>
      </w:r>
      <w:r w:rsidR="0064052B">
        <w:t xml:space="preserve"> Regatta</w:t>
      </w:r>
      <w:r>
        <w:t xml:space="preserve"> will be hosted by </w:t>
      </w:r>
      <w:r w:rsidR="0064052B">
        <w:t>Texas A&amp;M University at Galveston</w:t>
      </w:r>
      <w:r>
        <w:t xml:space="preserve">. The regatta will be held at </w:t>
      </w:r>
      <w:r w:rsidR="0064052B">
        <w:t>8701 Teichman Rd. Galveston, TX 77554.</w:t>
      </w:r>
    </w:p>
    <w:p w:rsidR="0064052B" w:rsidRDefault="0064052B">
      <w:pPr>
        <w:pStyle w:val="Body"/>
      </w:pPr>
    </w:p>
    <w:p w:rsidR="00FE7E93" w:rsidRDefault="00FE7E93">
      <w:pPr>
        <w:pStyle w:val="Body"/>
      </w:pPr>
      <w:r>
        <w:rPr>
          <w:sz w:val="28"/>
        </w:rPr>
        <w:t>Schedule:</w:t>
      </w:r>
      <w:r w:rsidR="00CC36A2">
        <w:rPr>
          <w:sz w:val="28"/>
        </w:rPr>
        <w:t xml:space="preserve"> (Saturday and Sunday)</w:t>
      </w:r>
    </w:p>
    <w:p w:rsidR="00FE7E93" w:rsidRDefault="00FE7E93">
      <w:pPr>
        <w:pStyle w:val="Body"/>
      </w:pPr>
      <w:r>
        <w:tab/>
        <w:t>0900 Skippers meeting</w:t>
      </w:r>
    </w:p>
    <w:p w:rsidR="00FE7E93" w:rsidRDefault="00FE7E93">
      <w:pPr>
        <w:pStyle w:val="Body"/>
      </w:pPr>
      <w:r>
        <w:tab/>
        <w:t>1000 First Race</w:t>
      </w:r>
    </w:p>
    <w:p w:rsidR="00D22579" w:rsidRDefault="00D22579">
      <w:pPr>
        <w:pStyle w:val="Body"/>
      </w:pPr>
      <w:r>
        <w:tab/>
        <w:t>Sunday no race to start after 2 pm</w:t>
      </w:r>
      <w:bookmarkStart w:id="0" w:name="_GoBack"/>
      <w:bookmarkEnd w:id="0"/>
    </w:p>
    <w:p w:rsidR="00FE7E93" w:rsidRDefault="00FE7E93">
      <w:pPr>
        <w:pStyle w:val="Body"/>
      </w:pPr>
    </w:p>
    <w:p w:rsidR="00FE7E93" w:rsidRDefault="00FE7E93">
      <w:pPr>
        <w:pStyle w:val="Body"/>
      </w:pPr>
      <w:r>
        <w:rPr>
          <w:sz w:val="28"/>
        </w:rPr>
        <w:t>Boats:</w:t>
      </w:r>
    </w:p>
    <w:p w:rsidR="00FE7E93" w:rsidRDefault="00FE7E93">
      <w:pPr>
        <w:pStyle w:val="Body"/>
      </w:pPr>
      <w:r>
        <w:tab/>
        <w:t>Racing will be in Collegiate 420’s</w:t>
      </w:r>
    </w:p>
    <w:p w:rsidR="00FE7E93" w:rsidRDefault="00FE7E93">
      <w:pPr>
        <w:pStyle w:val="Body"/>
      </w:pPr>
    </w:p>
    <w:p w:rsidR="00FE7E93" w:rsidRDefault="00FE7E93">
      <w:pPr>
        <w:pStyle w:val="Body"/>
      </w:pPr>
      <w:r>
        <w:rPr>
          <w:sz w:val="28"/>
        </w:rPr>
        <w:t>Rules:</w:t>
      </w:r>
    </w:p>
    <w:p w:rsidR="00FE7E93" w:rsidRDefault="00FE7E93">
      <w:pPr>
        <w:pStyle w:val="Body"/>
        <w:rPr>
          <w:rFonts w:ascii="Tahoma" w:hAnsi="Tahoma"/>
        </w:rPr>
      </w:pPr>
      <w:r>
        <w:tab/>
      </w:r>
      <w:r>
        <w:rPr>
          <w:rFonts w:ascii="Tahoma" w:hAnsi="Tahoma"/>
        </w:rPr>
        <w:t xml:space="preserve">The regatta will be governed by the rules as defined in the Racing Rules of Sailing </w:t>
      </w:r>
      <w:r w:rsidR="00AA54E6">
        <w:rPr>
          <w:rFonts w:ascii="Tahoma" w:hAnsi="Tahoma"/>
        </w:rPr>
        <w:t>2013-2016</w:t>
      </w:r>
      <w:r>
        <w:rPr>
          <w:rFonts w:ascii="Tahoma" w:hAnsi="Tahoma"/>
        </w:rPr>
        <w:t>, as well as the</w:t>
      </w:r>
      <w:r w:rsidR="00ED0590">
        <w:rPr>
          <w:rFonts w:ascii="Tahoma" w:hAnsi="Tahoma"/>
        </w:rPr>
        <w:t xml:space="preserve"> current ICSA Procedural Rules.</w:t>
      </w:r>
    </w:p>
    <w:p w:rsidR="00FE7E93" w:rsidRDefault="00FE7E93">
      <w:pPr>
        <w:pStyle w:val="Body"/>
        <w:rPr>
          <w:rFonts w:ascii="Tahoma" w:hAnsi="Tahoma"/>
        </w:rPr>
      </w:pPr>
    </w:p>
    <w:p w:rsidR="00FE7E93" w:rsidRDefault="00FE7E93">
      <w:pPr>
        <w:pStyle w:val="Body"/>
        <w:rPr>
          <w:rFonts w:ascii="Tahoma" w:hAnsi="Tahoma"/>
        </w:rPr>
      </w:pPr>
      <w:r>
        <w:rPr>
          <w:rFonts w:ascii="Tahoma" w:hAnsi="Tahoma"/>
          <w:sz w:val="28"/>
        </w:rPr>
        <w:t>Format:</w:t>
      </w:r>
    </w:p>
    <w:p w:rsidR="00ED0590" w:rsidRDefault="00FE7E93" w:rsidP="00ED0590">
      <w:pPr>
        <w:pStyle w:val="Body"/>
        <w:numPr>
          <w:ilvl w:val="0"/>
          <w:numId w:val="1"/>
        </w:numPr>
        <w:rPr>
          <w:rFonts w:ascii="Tahoma" w:hAnsi="Tahoma"/>
        </w:rPr>
      </w:pPr>
      <w:r w:rsidRPr="00ED0590">
        <w:rPr>
          <w:rFonts w:ascii="Tahoma" w:hAnsi="Tahoma"/>
        </w:rPr>
        <w:t>The regatta will be</w:t>
      </w:r>
      <w:r w:rsidR="00127CFC" w:rsidRPr="00ED0590">
        <w:rPr>
          <w:rFonts w:ascii="Tahoma" w:hAnsi="Tahoma"/>
        </w:rPr>
        <w:t xml:space="preserve"> a 2-Division, rotational event.</w:t>
      </w:r>
    </w:p>
    <w:p w:rsidR="00650D9B" w:rsidRDefault="00650D9B">
      <w:pPr>
        <w:pStyle w:val="Body"/>
        <w:rPr>
          <w:rFonts w:ascii="Tahoma" w:hAnsi="Tahoma"/>
        </w:rPr>
      </w:pPr>
    </w:p>
    <w:p w:rsidR="00FE7E93" w:rsidRDefault="00FE7E93">
      <w:pPr>
        <w:pStyle w:val="Body"/>
        <w:rPr>
          <w:rFonts w:ascii="Tahoma" w:hAnsi="Tahoma"/>
        </w:rPr>
      </w:pPr>
      <w:r>
        <w:rPr>
          <w:rFonts w:ascii="Tahoma" w:hAnsi="Tahoma"/>
          <w:sz w:val="28"/>
        </w:rPr>
        <w:t>Housing:</w:t>
      </w:r>
    </w:p>
    <w:p w:rsidR="00FE7E93" w:rsidRDefault="00FE7E93" w:rsidP="0064052B">
      <w:pPr>
        <w:pStyle w:val="Body"/>
        <w:rPr>
          <w:rFonts w:ascii="Tahoma" w:hAnsi="Tahoma"/>
        </w:rPr>
      </w:pPr>
      <w:r>
        <w:rPr>
          <w:rFonts w:ascii="Tahoma" w:hAnsi="Tahoma"/>
        </w:rPr>
        <w:tab/>
        <w:t>Limited housing will be available on a</w:t>
      </w:r>
      <w:r w:rsidR="00ED0590">
        <w:rPr>
          <w:rFonts w:ascii="Tahoma" w:hAnsi="Tahoma"/>
        </w:rPr>
        <w:t xml:space="preserve"> first come first served basis. </w:t>
      </w:r>
      <w:r>
        <w:rPr>
          <w:rFonts w:ascii="Tahoma" w:hAnsi="Tahoma"/>
        </w:rPr>
        <w:t xml:space="preserve">Contact </w:t>
      </w:r>
      <w:r w:rsidR="00ED0590">
        <w:rPr>
          <w:rFonts w:ascii="Tahoma" w:hAnsi="Tahoma"/>
        </w:rPr>
        <w:t>Nick Chong</w:t>
      </w:r>
      <w:r w:rsidR="0064052B">
        <w:rPr>
          <w:rFonts w:ascii="Tahoma" w:hAnsi="Tahoma"/>
        </w:rPr>
        <w:t>, TAMUG Sailing Team Captai</w:t>
      </w:r>
      <w:r w:rsidR="00ED0590">
        <w:rPr>
          <w:rFonts w:ascii="Tahoma" w:hAnsi="Tahoma"/>
        </w:rPr>
        <w:t xml:space="preserve">n at </w:t>
      </w:r>
      <w:hyperlink r:id="rId9" w:history="1">
        <w:r w:rsidR="00ED0590" w:rsidRPr="00674899">
          <w:rPr>
            <w:rStyle w:val="Hyperlink"/>
            <w:rFonts w:ascii="Tahoma" w:hAnsi="Tahoma"/>
          </w:rPr>
          <w:t>nickchong09@gmail.com</w:t>
        </w:r>
      </w:hyperlink>
      <w:r w:rsidR="00ED0590">
        <w:rPr>
          <w:rFonts w:ascii="Tahoma" w:hAnsi="Tahoma"/>
        </w:rPr>
        <w:t xml:space="preserve"> </w:t>
      </w:r>
    </w:p>
    <w:p w:rsidR="00CC36A2" w:rsidRDefault="00CC36A2" w:rsidP="0064052B">
      <w:pPr>
        <w:pStyle w:val="Body"/>
        <w:rPr>
          <w:rFonts w:ascii="Tahoma" w:hAnsi="Tahoma"/>
        </w:rPr>
      </w:pPr>
    </w:p>
    <w:p w:rsidR="00CC36A2" w:rsidRPr="00CC36A2" w:rsidRDefault="00CC36A2" w:rsidP="0064052B">
      <w:pPr>
        <w:pStyle w:val="Body"/>
        <w:rPr>
          <w:rFonts w:ascii="Tahoma" w:hAnsi="Tahoma"/>
          <w:sz w:val="28"/>
          <w:szCs w:val="28"/>
        </w:rPr>
      </w:pPr>
      <w:r w:rsidRPr="00CC36A2">
        <w:rPr>
          <w:rFonts w:ascii="Tahoma" w:hAnsi="Tahoma"/>
          <w:sz w:val="28"/>
          <w:szCs w:val="28"/>
        </w:rPr>
        <w:t>Berths and RSVP:</w:t>
      </w:r>
    </w:p>
    <w:p w:rsidR="00CC36A2" w:rsidRPr="00ED0590" w:rsidRDefault="00CC36A2" w:rsidP="00CC36A2">
      <w:pPr>
        <w:pStyle w:val="Body"/>
        <w:rPr>
          <w:rFonts w:ascii="Tahoma" w:hAnsi="Tahoma"/>
        </w:rPr>
      </w:pPr>
      <w:r w:rsidRPr="00CC36A2">
        <w:rPr>
          <w:rFonts w:ascii="Tahoma" w:hAnsi="Tahoma"/>
        </w:rPr>
        <w:t>4 SEISA</w:t>
      </w:r>
      <w:r>
        <w:rPr>
          <w:rFonts w:ascii="Tahoma" w:hAnsi="Tahoma"/>
        </w:rPr>
        <w:t xml:space="preserve">, </w:t>
      </w:r>
      <w:r w:rsidRPr="00CC36A2">
        <w:rPr>
          <w:rFonts w:ascii="Tahoma" w:hAnsi="Tahoma"/>
        </w:rPr>
        <w:t>3 SAISA</w:t>
      </w:r>
      <w:r>
        <w:rPr>
          <w:rFonts w:ascii="Tahoma" w:hAnsi="Tahoma"/>
        </w:rPr>
        <w:t xml:space="preserve">, </w:t>
      </w:r>
      <w:r w:rsidRPr="00CC36A2">
        <w:rPr>
          <w:rFonts w:ascii="Tahoma" w:hAnsi="Tahoma"/>
        </w:rPr>
        <w:t>1 each other conference</w:t>
      </w:r>
      <w:r>
        <w:rPr>
          <w:rFonts w:ascii="Tahoma" w:hAnsi="Tahoma"/>
        </w:rPr>
        <w:t xml:space="preserve">. Contact ICSA Intersectional Coordinator </w:t>
      </w:r>
      <w:r w:rsidRPr="00CC36A2">
        <w:rPr>
          <w:rFonts w:ascii="Tahoma" w:hAnsi="Tahoma"/>
        </w:rPr>
        <w:t>ICSA Intersectional</w:t>
      </w:r>
      <w:r>
        <w:rPr>
          <w:rFonts w:ascii="Tahoma" w:hAnsi="Tahoma"/>
        </w:rPr>
        <w:t xml:space="preserve"> Coordinator Danielle Richards (</w:t>
      </w:r>
      <w:hyperlink r:id="rId10" w:history="1">
        <w:r w:rsidRPr="00120EE5">
          <w:rPr>
            <w:rStyle w:val="Hyperlink"/>
            <w:rFonts w:ascii="Tahoma" w:hAnsi="Tahoma"/>
          </w:rPr>
          <w:t>intersectionals@collegesailing.org</w:t>
        </w:r>
      </w:hyperlink>
      <w:r>
        <w:rPr>
          <w:rFonts w:ascii="Tahoma" w:hAnsi="Tahoma"/>
        </w:rPr>
        <w:t xml:space="preserve">) and SEISA Graduate Secretary Blake </w:t>
      </w:r>
      <w:proofErr w:type="spellStart"/>
      <w:r>
        <w:rPr>
          <w:rFonts w:ascii="Tahoma" w:hAnsi="Tahoma"/>
        </w:rPr>
        <w:t>Billman</w:t>
      </w:r>
      <w:proofErr w:type="spellEnd"/>
      <w:r>
        <w:rPr>
          <w:rFonts w:ascii="Tahoma" w:hAnsi="Tahoma"/>
        </w:rPr>
        <w:t xml:space="preserve"> (</w:t>
      </w:r>
      <w:hyperlink r:id="rId11" w:history="1">
        <w:r w:rsidRPr="00120EE5">
          <w:rPr>
            <w:rStyle w:val="Hyperlink"/>
            <w:rFonts w:ascii="Tahoma" w:hAnsi="Tahoma"/>
          </w:rPr>
          <w:t>blake.billman@wellsfargoadvisors.com</w:t>
        </w:r>
      </w:hyperlink>
      <w:r>
        <w:rPr>
          <w:rFonts w:ascii="Tahoma" w:hAnsi="Tahoma"/>
        </w:rPr>
        <w:t>) for a berth.</w:t>
      </w:r>
    </w:p>
    <w:sectPr w:rsidR="00CC36A2" w:rsidRPr="00ED0590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BF6" w:rsidRDefault="000A6BF6">
      <w:r>
        <w:separator/>
      </w:r>
    </w:p>
  </w:endnote>
  <w:endnote w:type="continuationSeparator" w:id="0">
    <w:p w:rsidR="000A6BF6" w:rsidRDefault="000A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BF6" w:rsidRDefault="000A6BF6">
      <w:r>
        <w:separator/>
      </w:r>
    </w:p>
  </w:footnote>
  <w:footnote w:type="continuationSeparator" w:id="0">
    <w:p w:rsidR="000A6BF6" w:rsidRDefault="000A6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5A84"/>
    <w:multiLevelType w:val="hybridMultilevel"/>
    <w:tmpl w:val="0E3A2C08"/>
    <w:lvl w:ilvl="0" w:tplc="27C40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2B"/>
    <w:rsid w:val="00054C46"/>
    <w:rsid w:val="000847F5"/>
    <w:rsid w:val="000A6BF6"/>
    <w:rsid w:val="00127CFC"/>
    <w:rsid w:val="00221482"/>
    <w:rsid w:val="00266D9D"/>
    <w:rsid w:val="0064052B"/>
    <w:rsid w:val="00650D9B"/>
    <w:rsid w:val="008756FF"/>
    <w:rsid w:val="00987CF9"/>
    <w:rsid w:val="00AA54E6"/>
    <w:rsid w:val="00B75AFE"/>
    <w:rsid w:val="00CC36A2"/>
    <w:rsid w:val="00CE58D8"/>
    <w:rsid w:val="00D22579"/>
    <w:rsid w:val="00D2554F"/>
    <w:rsid w:val="00DB28D0"/>
    <w:rsid w:val="00ED0590"/>
    <w:rsid w:val="00FE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</w:rPr>
  </w:style>
  <w:style w:type="character" w:styleId="Hyperlink">
    <w:name w:val="Hyperlink"/>
    <w:basedOn w:val="DefaultParagraphFont"/>
    <w:locked/>
    <w:rsid w:val="00ED05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ED0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</w:rPr>
  </w:style>
  <w:style w:type="character" w:styleId="Hyperlink">
    <w:name w:val="Hyperlink"/>
    <w:basedOn w:val="DefaultParagraphFont"/>
    <w:locked/>
    <w:rsid w:val="00ED05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ED0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blake.billman@wellsfargoadvisor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tersectionals@collegesailing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ckchong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</dc:creator>
  <cp:lastModifiedBy>colemang</cp:lastModifiedBy>
  <cp:revision>3</cp:revision>
  <dcterms:created xsi:type="dcterms:W3CDTF">2013-01-23T23:22:00Z</dcterms:created>
  <dcterms:modified xsi:type="dcterms:W3CDTF">2013-01-23T23:27:00Z</dcterms:modified>
</cp:coreProperties>
</file>