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35" w:rsidRDefault="00863B35">
      <w:bookmarkStart w:id="0" w:name="_GoBack"/>
      <w:r>
        <w:t xml:space="preserve">To the Editors, </w:t>
      </w:r>
    </w:p>
    <w:bookmarkEnd w:id="0"/>
    <w:p w:rsidR="0002790A" w:rsidRDefault="008F0DA8">
      <w:r>
        <w:t xml:space="preserve">It’s horrifying, given how much reliance I place on New Yorker writers in fields I know nothing about, to </w:t>
      </w:r>
      <w:r w:rsidR="0002790A">
        <w:t xml:space="preserve">see one of your authors </w:t>
      </w:r>
      <w:r>
        <w:t xml:space="preserve"> fall for the canard of </w:t>
      </w:r>
      <w:r w:rsidR="0002790A">
        <w:t>“</w:t>
      </w:r>
      <w:r>
        <w:t>Genetic Greed,</w:t>
      </w:r>
      <w:r w:rsidR="0002790A">
        <w:t>”</w:t>
      </w:r>
      <w:r>
        <w:t xml:space="preserve"> the idea that we all compete to give away as many of our genes as possible.  Your author should have paused for a moment to reflect that he had heard that somewhere before …. </w:t>
      </w:r>
      <w:r w:rsidR="00F36E0C">
        <w:t>“</w:t>
      </w:r>
      <w:r>
        <w:t>Oh yes, it</w:t>
      </w:r>
      <w:r w:rsidR="008351D4">
        <w:t>’</w:t>
      </w:r>
      <w:r>
        <w:t>s Reag</w:t>
      </w:r>
      <w:r w:rsidR="008351D4">
        <w:t>a</w:t>
      </w:r>
      <w:r>
        <w:t xml:space="preserve">nomics in reverse, only genes are coins you give a way, rather than coins </w:t>
      </w:r>
      <w:r w:rsidR="0002790A">
        <w:t>you</w:t>
      </w:r>
      <w:r>
        <w:t xml:space="preserve"> </w:t>
      </w:r>
      <w:r w:rsidR="00863B35">
        <w:t>hoard</w:t>
      </w:r>
      <w:r>
        <w:t xml:space="preserve">.  </w:t>
      </w:r>
      <w:r w:rsidR="00764FA3">
        <w:t xml:space="preserve"> No wonder I understood it so easily</w:t>
      </w:r>
      <w:r w:rsidR="001E253E">
        <w:t>!</w:t>
      </w:r>
      <w:r w:rsidR="00F36E0C">
        <w:t>”</w:t>
      </w:r>
    </w:p>
    <w:p w:rsidR="00C31C4B" w:rsidRDefault="008F0DA8">
      <w:r>
        <w:t>It’s a canard because we</w:t>
      </w:r>
      <w:r w:rsidR="00941B70">
        <w:t xml:space="preserve"> humans</w:t>
      </w:r>
      <w:r>
        <w:t xml:space="preserve"> are all more genetically iden</w:t>
      </w:r>
      <w:r w:rsidR="0002790A">
        <w:t xml:space="preserve">tical than Ivory Soap is Pure.  Genes are genes, and for the most part whether my child got her gene for </w:t>
      </w:r>
      <w:r w:rsidR="00F42BB7">
        <w:t>blue</w:t>
      </w:r>
      <w:r w:rsidR="0002790A">
        <w:t xml:space="preserve"> eyes from me or from my wife or even from my wife’s lover makes absolutely no difference to me.  What might make a difference to </w:t>
      </w:r>
      <w:r w:rsidR="00863B35">
        <w:t xml:space="preserve">altruism </w:t>
      </w:r>
      <w:r w:rsidR="00F42BB7">
        <w:t>whether she got my</w:t>
      </w:r>
      <w:r w:rsidR="0002790A">
        <w:t xml:space="preserve"> “gene for” </w:t>
      </w:r>
      <w:proofErr w:type="gramStart"/>
      <w:r w:rsidR="0002790A">
        <w:t>altruism.</w:t>
      </w:r>
      <w:proofErr w:type="gramEnd"/>
      <w:r w:rsidR="0002790A">
        <w:t xml:space="preserve">   So if we are going to have this sort of conversation (and I am not sure I recommend it) we need to focus on the effects of altruism on the distribution of whatever heritable factors underlie </w:t>
      </w:r>
      <w:r w:rsidR="00863B35">
        <w:t>it</w:t>
      </w:r>
      <w:r w:rsidR="0002790A">
        <w:t>.  When we refocus on the problem in this way</w:t>
      </w:r>
      <w:r w:rsidR="00764FA3">
        <w:t xml:space="preserve"> we see that the individual is just one of the levels of organization that genes “use” to distribute themselves.   </w:t>
      </w:r>
      <w:r w:rsidR="00C31C4B">
        <w:t xml:space="preserve">If we must talk about greed, we would say that the greed of </w:t>
      </w:r>
      <w:r w:rsidR="00764FA3">
        <w:t xml:space="preserve">Banks, Bankers, and Billionaires </w:t>
      </w:r>
      <w:r w:rsidR="00C31C4B">
        <w:t>is</w:t>
      </w:r>
      <w:r w:rsidR="00764FA3">
        <w:t xml:space="preserve"> just means by which coins distribute themselves.   </w:t>
      </w:r>
      <w:r w:rsidR="00863B35">
        <w:t xml:space="preserve">Just as salivating </w:t>
      </w:r>
      <w:r w:rsidR="00F42BB7">
        <w:t xml:space="preserve">and biting </w:t>
      </w:r>
      <w:r w:rsidR="00863B35">
        <w:t xml:space="preserve">are among the ways that rabies distributes itself amongst dogs.  </w:t>
      </w:r>
    </w:p>
    <w:p w:rsidR="00941B70" w:rsidRDefault="00764FA3">
      <w:r>
        <w:t>Now, this, too</w:t>
      </w:r>
      <w:r w:rsidR="00C31C4B">
        <w:t>,</w:t>
      </w:r>
      <w:r>
        <w:t xml:space="preserve"> is a canard.  But it quacks somewhat better than “genetic greed.”  If your author wants </w:t>
      </w:r>
      <w:r w:rsidR="00C31C4B">
        <w:t>an even completer story</w:t>
      </w:r>
      <w:r>
        <w:t>, he needs to read a different Wilson, David Sloan Wilson</w:t>
      </w:r>
      <w:r w:rsidR="00863B35">
        <w:t xml:space="preserve"> (</w:t>
      </w:r>
      <w:r w:rsidR="00863B35" w:rsidRPr="00863B35">
        <w:rPr>
          <w:b/>
          <w:i/>
        </w:rPr>
        <w:t xml:space="preserve">quod </w:t>
      </w:r>
      <w:proofErr w:type="spellStart"/>
      <w:r w:rsidR="00863B35" w:rsidRPr="00863B35">
        <w:rPr>
          <w:b/>
          <w:i/>
        </w:rPr>
        <w:t>googlet</w:t>
      </w:r>
      <w:proofErr w:type="spellEnd"/>
      <w:r w:rsidR="00863B35">
        <w:t>)</w:t>
      </w:r>
      <w:r>
        <w:t xml:space="preserve">, who has fought a heroic rearguard action against Reagan biology for 40 years.  </w:t>
      </w:r>
      <w:r w:rsidR="008351D4">
        <w:t xml:space="preserve">Or Sean Carroll’s </w:t>
      </w:r>
      <w:r w:rsidR="008351D4" w:rsidRPr="008351D4">
        <w:rPr>
          <w:i/>
        </w:rPr>
        <w:t>Endless Forms Most Beautiful</w:t>
      </w:r>
      <w:r w:rsidR="008351D4">
        <w:t xml:space="preserve">, which caused me to wonder how genetic inheritance is even possible.  </w:t>
      </w:r>
    </w:p>
    <w:p w:rsidR="00941B70" w:rsidRDefault="00F36E0C">
      <w:r>
        <w:t>Finally</w:t>
      </w:r>
      <w:proofErr w:type="gramStart"/>
      <w:r>
        <w:t xml:space="preserve">, </w:t>
      </w:r>
      <w:r w:rsidR="00941B70">
        <w:t xml:space="preserve"> </w:t>
      </w:r>
      <w:r w:rsidR="009502ED">
        <w:t>I</w:t>
      </w:r>
      <w:proofErr w:type="gramEnd"/>
      <w:r w:rsidR="009502ED">
        <w:t xml:space="preserve"> hope you editors will</w:t>
      </w:r>
      <w:r w:rsidR="00941B70">
        <w:t xml:space="preserve"> </w:t>
      </w:r>
      <w:r>
        <w:t xml:space="preserve">work harder to </w:t>
      </w:r>
      <w:r w:rsidR="00941B70">
        <w:t xml:space="preserve">make sure your authors don’t get seduced by the world views of the every kindly old prof that they interview.  </w:t>
      </w:r>
    </w:p>
    <w:p w:rsidR="00F42BB7" w:rsidRDefault="00F42BB7"/>
    <w:p w:rsidR="00F42BB7" w:rsidRDefault="00F42BB7">
      <w:r>
        <w:t>Nicholas S. Thompson</w:t>
      </w:r>
    </w:p>
    <w:p w:rsidR="00F42BB7" w:rsidRDefault="00F42BB7">
      <w:r>
        <w:t>Emeritus Professor of Psychology and Biology</w:t>
      </w:r>
    </w:p>
    <w:p w:rsidR="00F42BB7" w:rsidRDefault="00F42BB7">
      <w:r>
        <w:t xml:space="preserve">Clark </w:t>
      </w:r>
      <w:proofErr w:type="spellStart"/>
      <w:r>
        <w:t>Univeristy</w:t>
      </w:r>
      <w:proofErr w:type="spellEnd"/>
      <w:r>
        <w:t xml:space="preserve"> </w:t>
      </w:r>
    </w:p>
    <w:p w:rsidR="00863B35" w:rsidRDefault="00863B35"/>
    <w:sectPr w:rsidR="00863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A8"/>
    <w:rsid w:val="0002790A"/>
    <w:rsid w:val="001E253E"/>
    <w:rsid w:val="00513278"/>
    <w:rsid w:val="00693115"/>
    <w:rsid w:val="00764FA3"/>
    <w:rsid w:val="008351D4"/>
    <w:rsid w:val="00863B35"/>
    <w:rsid w:val="00891358"/>
    <w:rsid w:val="008F0DA8"/>
    <w:rsid w:val="00941B70"/>
    <w:rsid w:val="009502ED"/>
    <w:rsid w:val="00A2630B"/>
    <w:rsid w:val="00BC13B3"/>
    <w:rsid w:val="00C31C4B"/>
    <w:rsid w:val="00F36E0C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2</cp:revision>
  <dcterms:created xsi:type="dcterms:W3CDTF">2012-03-10T17:46:00Z</dcterms:created>
  <dcterms:modified xsi:type="dcterms:W3CDTF">2012-03-10T17:46:00Z</dcterms:modified>
</cp:coreProperties>
</file>