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5E223" w14:textId="5B5201A6" w:rsidR="005A6CD8" w:rsidRPr="00B042B4" w:rsidRDefault="005A6CD8" w:rsidP="005A6CD8">
      <w:pPr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bookmarkStart w:id="0" w:name="_GoBack"/>
      <w:bookmarkEnd w:id="0"/>
      <w:proofErr w:type="gramStart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Title                             :</w:t>
      </w:r>
      <w:proofErr w:type="gramEnd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540A39" w:rsidRPr="00DF5A1A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Biomedical </w:t>
      </w:r>
      <w:r w:rsidRPr="00B042B4">
        <w:rPr>
          <w:rFonts w:ascii="Arial" w:hAnsi="Arial" w:cs="Arial"/>
          <w:b/>
          <w:bCs/>
          <w:sz w:val="19"/>
          <w:szCs w:val="19"/>
        </w:rPr>
        <w:t>Research Engineer</w:t>
      </w:r>
      <w:r w:rsidRPr="00B042B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No. </w:t>
      </w:r>
      <w:proofErr w:type="gramStart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of</w:t>
      </w:r>
      <w:proofErr w:type="gramEnd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Position(s)        : One (1) position</w:t>
      </w:r>
      <w:r w:rsidRPr="00B042B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Location                      : Paris, France</w:t>
      </w:r>
      <w:r w:rsidRPr="00B042B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Starting date               : November 2018</w:t>
      </w:r>
      <w:r w:rsidRPr="00B042B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B042B4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5C64A9A9" w14:textId="49C7F8C1" w:rsidR="005A6CD8" w:rsidRPr="00B042B4" w:rsidRDefault="005A6CD8" w:rsidP="005A6CD8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fr-FR"/>
        </w:rPr>
      </w:pPr>
      <w:r w:rsidRPr="00B042B4">
        <w:rPr>
          <w:rFonts w:ascii="Arial" w:eastAsia="Times New Roman" w:hAnsi="Arial" w:cs="Arial"/>
          <w:b/>
          <w:bCs/>
          <w:color w:val="222222"/>
          <w:sz w:val="19"/>
          <w:szCs w:val="19"/>
        </w:rPr>
        <w:t>JOB DESCRIPTION</w:t>
      </w:r>
      <w:r w:rsidRPr="00B042B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B042B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The successful applicant will work in the Group of Clinical Research on Alzheimer Precision Medicine (GRC-APM) at the site of </w:t>
      </w:r>
      <w:proofErr w:type="spellStart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Pitié-Salpêtrière</w:t>
      </w:r>
      <w:proofErr w:type="spellEnd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Hospital of Sorbonne University under the supervision of Prof. </w:t>
      </w:r>
      <w:proofErr w:type="spellStart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Harald</w:t>
      </w:r>
      <w:proofErr w:type="spellEnd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Hampel</w:t>
      </w:r>
      <w:proofErr w:type="spellEnd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, holder of AXA Research Fund &amp; Sorbonne University Chair « </w:t>
      </w:r>
      <w:proofErr w:type="spellStart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sur</w:t>
      </w:r>
      <w:proofErr w:type="spellEnd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le </w:t>
      </w:r>
      <w:proofErr w:type="spellStart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dépistage</w:t>
      </w:r>
      <w:proofErr w:type="spellEnd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de la </w:t>
      </w:r>
      <w:proofErr w:type="spellStart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maladie</w:t>
      </w:r>
      <w:proofErr w:type="spellEnd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d’Alzheimer</w:t>
      </w:r>
      <w:proofErr w:type="spellEnd"/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».</w:t>
      </w:r>
      <w:r w:rsidRPr="00B042B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B042B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The GRC-APM has as main objective the advancements in detecting, treating, and preventing Alzheimer’s disease (AD) by the implementation of a Precision Medicine (PM) strategy. The successful applicant will </w:t>
      </w:r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fr-FR"/>
        </w:rPr>
        <w:t xml:space="preserve">be tasked with coding in efficient ways analytical methods and build internal capabilities and gears for these methods. He/she would also be responsible for setting up and running statistical and neuroimaging analysis pipelines for scientific studies. It would be expected for the </w:t>
      </w:r>
      <w:r w:rsidR="00540A3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fr-FR"/>
        </w:rPr>
        <w:t xml:space="preserve">Biomedical </w:t>
      </w:r>
      <w:r w:rsidRPr="00B042B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fr-FR"/>
        </w:rPr>
        <w:t xml:space="preserve">Research Engineer to regularly monitor and assess data quality for on-going projects and provide feedback to collaborators. </w:t>
      </w:r>
    </w:p>
    <w:p w14:paraId="3615FCBF" w14:textId="6C3D6418" w:rsidR="00264636" w:rsidRPr="00B042B4" w:rsidRDefault="00264636" w:rsidP="00264636">
      <w:pPr>
        <w:rPr>
          <w:rFonts w:ascii="Arial" w:eastAsia="Times New Roman" w:hAnsi="Arial" w:cs="Arial"/>
          <w:sz w:val="19"/>
          <w:szCs w:val="19"/>
        </w:rPr>
      </w:pPr>
      <w:r w:rsidRPr="00B042B4">
        <w:rPr>
          <w:rFonts w:ascii="Arial" w:eastAsia="Times New Roman" w:hAnsi="Arial" w:cs="Arial"/>
          <w:sz w:val="19"/>
          <w:szCs w:val="19"/>
        </w:rPr>
        <w:br/>
      </w:r>
      <w:r w:rsidRPr="00B042B4">
        <w:rPr>
          <w:rFonts w:ascii="Arial" w:eastAsia="Times New Roman" w:hAnsi="Arial" w:cs="Arial"/>
          <w:sz w:val="19"/>
          <w:szCs w:val="19"/>
        </w:rPr>
        <w:br/>
      </w:r>
      <w:r w:rsidRPr="00B042B4">
        <w:rPr>
          <w:rFonts w:ascii="Arial" w:eastAsia="Times New Roman" w:hAnsi="Arial" w:cs="Arial"/>
          <w:b/>
          <w:bCs/>
          <w:sz w:val="19"/>
          <w:szCs w:val="19"/>
        </w:rPr>
        <w:t>Duties include:</w:t>
      </w:r>
    </w:p>
    <w:p w14:paraId="738815D4" w14:textId="17CA8BF3" w:rsidR="00BF774B" w:rsidRPr="00B042B4" w:rsidRDefault="00BF774B" w:rsidP="0026463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19"/>
          <w:szCs w:val="19"/>
        </w:rPr>
      </w:pPr>
      <w:r w:rsidRPr="00B042B4">
        <w:rPr>
          <w:rFonts w:ascii="Arial" w:eastAsia="Times New Roman" w:hAnsi="Arial" w:cs="Arial"/>
          <w:sz w:val="19"/>
          <w:szCs w:val="19"/>
        </w:rPr>
        <w:t xml:space="preserve">To develop </w:t>
      </w:r>
      <w:r w:rsidR="00982574">
        <w:rPr>
          <w:rFonts w:ascii="Arial" w:eastAsia="Times New Roman" w:hAnsi="Arial" w:cs="Arial"/>
          <w:sz w:val="19"/>
          <w:szCs w:val="19"/>
        </w:rPr>
        <w:t xml:space="preserve">MRI </w:t>
      </w:r>
      <w:r w:rsidRPr="00B042B4">
        <w:rPr>
          <w:rFonts w:ascii="Arial" w:eastAsia="Times New Roman" w:hAnsi="Arial" w:cs="Arial"/>
          <w:sz w:val="19"/>
          <w:szCs w:val="19"/>
        </w:rPr>
        <w:t>pipelines and data analyses</w:t>
      </w:r>
      <w:r w:rsidR="00982574">
        <w:rPr>
          <w:rFonts w:ascii="Arial" w:eastAsia="Times New Roman" w:hAnsi="Arial" w:cs="Arial"/>
          <w:sz w:val="19"/>
          <w:szCs w:val="19"/>
        </w:rPr>
        <w:t xml:space="preserve"> </w:t>
      </w:r>
      <w:r w:rsidR="00540A39">
        <w:rPr>
          <w:rFonts w:ascii="Arial" w:eastAsia="Times New Roman" w:hAnsi="Arial" w:cs="Arial"/>
          <w:sz w:val="19"/>
          <w:szCs w:val="19"/>
        </w:rPr>
        <w:t>in particular DTI data and their integration with structural MRI and functional MRI</w:t>
      </w:r>
    </w:p>
    <w:p w14:paraId="76E48D34" w14:textId="5E160685" w:rsidR="00264636" w:rsidRPr="00DF5A1A" w:rsidRDefault="00BF774B" w:rsidP="0026463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FF0000"/>
          <w:sz w:val="19"/>
          <w:szCs w:val="19"/>
        </w:rPr>
      </w:pPr>
      <w:r w:rsidRPr="00DF5A1A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To </w:t>
      </w:r>
      <w:r w:rsidR="00540A39" w:rsidRPr="00DF5A1A">
        <w:rPr>
          <w:rFonts w:ascii="Arial" w:eastAsia="Times New Roman" w:hAnsi="Arial" w:cs="Arial"/>
          <w:color w:val="000000" w:themeColor="text1"/>
          <w:sz w:val="19"/>
          <w:szCs w:val="19"/>
        </w:rPr>
        <w:t>support researchers in the team during the scientific writing process</w:t>
      </w:r>
    </w:p>
    <w:p w14:paraId="725441FB" w14:textId="3222CE55" w:rsidR="00264636" w:rsidRPr="00157220" w:rsidRDefault="00BF774B" w:rsidP="0015722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19"/>
          <w:szCs w:val="19"/>
        </w:rPr>
      </w:pPr>
      <w:r w:rsidRPr="00B042B4">
        <w:rPr>
          <w:rFonts w:ascii="Arial" w:eastAsia="Times New Roman" w:hAnsi="Arial" w:cs="Arial"/>
          <w:sz w:val="19"/>
          <w:szCs w:val="19"/>
        </w:rPr>
        <w:t>To manage the internal</w:t>
      </w:r>
      <w:r w:rsidR="00264636" w:rsidRPr="00B042B4">
        <w:rPr>
          <w:rFonts w:ascii="Arial" w:eastAsia="Times New Roman" w:hAnsi="Arial" w:cs="Arial"/>
          <w:sz w:val="19"/>
          <w:szCs w:val="19"/>
        </w:rPr>
        <w:t xml:space="preserve"> database, which may include the dev</w:t>
      </w:r>
      <w:r w:rsidRPr="00B042B4">
        <w:rPr>
          <w:rFonts w:ascii="Arial" w:eastAsia="Times New Roman" w:hAnsi="Arial" w:cs="Arial"/>
          <w:sz w:val="19"/>
          <w:szCs w:val="19"/>
        </w:rPr>
        <w:t>elopment of new user interfaces</w:t>
      </w:r>
      <w:r w:rsidR="00264636" w:rsidRPr="00B042B4">
        <w:rPr>
          <w:rFonts w:ascii="Arial" w:eastAsia="Times New Roman" w:hAnsi="Arial" w:cs="Arial"/>
          <w:sz w:val="19"/>
          <w:szCs w:val="19"/>
        </w:rPr>
        <w:t>.</w:t>
      </w:r>
    </w:p>
    <w:p w14:paraId="25743FC8" w14:textId="0EF635BF" w:rsidR="00264636" w:rsidRPr="00B042B4" w:rsidRDefault="00D145B5" w:rsidP="00264636">
      <w:pPr>
        <w:rPr>
          <w:rFonts w:ascii="Arial" w:eastAsia="Times New Roman" w:hAnsi="Arial" w:cs="Arial"/>
          <w:sz w:val="19"/>
          <w:szCs w:val="19"/>
          <w:lang w:val="fr-FR"/>
        </w:rPr>
      </w:pPr>
      <w:proofErr w:type="spellStart"/>
      <w:r w:rsidRPr="00B042B4">
        <w:rPr>
          <w:rFonts w:ascii="Arial" w:eastAsia="Times New Roman" w:hAnsi="Arial" w:cs="Arial"/>
          <w:b/>
          <w:bCs/>
          <w:sz w:val="19"/>
          <w:szCs w:val="19"/>
          <w:lang w:val="fr-FR"/>
        </w:rPr>
        <w:t>Desired</w:t>
      </w:r>
      <w:proofErr w:type="spellEnd"/>
      <w:r w:rsidRPr="00B042B4">
        <w:rPr>
          <w:rFonts w:ascii="Arial" w:eastAsia="Times New Roman" w:hAnsi="Arial" w:cs="Arial"/>
          <w:b/>
          <w:bCs/>
          <w:sz w:val="19"/>
          <w:szCs w:val="19"/>
          <w:lang w:val="fr-FR"/>
        </w:rPr>
        <w:t xml:space="preserve"> qualifications:</w:t>
      </w:r>
    </w:p>
    <w:p w14:paraId="77BFB066" w14:textId="7C527435" w:rsidR="00264636" w:rsidRPr="00B042B4" w:rsidRDefault="00264636" w:rsidP="0026463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19"/>
          <w:szCs w:val="19"/>
        </w:rPr>
      </w:pPr>
      <w:r w:rsidRPr="00B042B4">
        <w:rPr>
          <w:rFonts w:ascii="Arial" w:eastAsia="Times New Roman" w:hAnsi="Arial" w:cs="Arial"/>
          <w:sz w:val="19"/>
          <w:szCs w:val="19"/>
        </w:rPr>
        <w:t xml:space="preserve">Experienced in processing </w:t>
      </w:r>
      <w:r w:rsidR="00982574">
        <w:rPr>
          <w:rFonts w:ascii="Arial" w:eastAsia="Times New Roman" w:hAnsi="Arial" w:cs="Arial"/>
          <w:sz w:val="19"/>
          <w:szCs w:val="19"/>
        </w:rPr>
        <w:t xml:space="preserve">structural </w:t>
      </w:r>
      <w:r w:rsidR="00982574" w:rsidRPr="00B042B4">
        <w:rPr>
          <w:rFonts w:ascii="Arial" w:eastAsia="Times New Roman" w:hAnsi="Arial" w:cs="Arial"/>
          <w:sz w:val="19"/>
          <w:szCs w:val="19"/>
        </w:rPr>
        <w:t xml:space="preserve">MRI </w:t>
      </w:r>
      <w:r w:rsidR="00982574">
        <w:rPr>
          <w:rFonts w:ascii="Arial" w:eastAsia="Times New Roman" w:hAnsi="Arial" w:cs="Arial"/>
          <w:sz w:val="19"/>
          <w:szCs w:val="19"/>
        </w:rPr>
        <w:t xml:space="preserve">and DTI </w:t>
      </w:r>
      <w:r w:rsidRPr="00B042B4">
        <w:rPr>
          <w:rFonts w:ascii="Arial" w:eastAsia="Times New Roman" w:hAnsi="Arial" w:cs="Arial"/>
          <w:sz w:val="19"/>
          <w:szCs w:val="19"/>
        </w:rPr>
        <w:t xml:space="preserve">neuroimaging data </w:t>
      </w:r>
    </w:p>
    <w:p w14:paraId="0FDF239B" w14:textId="02411396" w:rsidR="00264636" w:rsidRPr="00B042B4" w:rsidRDefault="00264636" w:rsidP="0026463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19"/>
          <w:szCs w:val="19"/>
        </w:rPr>
      </w:pPr>
      <w:r w:rsidRPr="00B042B4">
        <w:rPr>
          <w:rFonts w:ascii="Arial" w:eastAsia="Times New Roman" w:hAnsi="Arial" w:cs="Arial"/>
          <w:sz w:val="19"/>
          <w:szCs w:val="19"/>
        </w:rPr>
        <w:t>Demonstrated high level capacity for sc</w:t>
      </w:r>
      <w:r w:rsidR="00535634" w:rsidRPr="00B042B4">
        <w:rPr>
          <w:rFonts w:ascii="Arial" w:eastAsia="Times New Roman" w:hAnsi="Arial" w:cs="Arial"/>
          <w:sz w:val="19"/>
          <w:szCs w:val="19"/>
        </w:rPr>
        <w:t>ripting with different languages, such as Python, R, MATLAB</w:t>
      </w:r>
    </w:p>
    <w:p w14:paraId="7E65B02C" w14:textId="6F16A95F" w:rsidR="00264636" w:rsidRPr="00B042B4" w:rsidRDefault="00264636" w:rsidP="0026463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19"/>
          <w:szCs w:val="19"/>
        </w:rPr>
      </w:pPr>
      <w:r w:rsidRPr="00B042B4">
        <w:rPr>
          <w:rFonts w:ascii="Arial" w:eastAsia="Times New Roman" w:hAnsi="Arial" w:cs="Arial"/>
          <w:sz w:val="19"/>
          <w:szCs w:val="19"/>
        </w:rPr>
        <w:t>Familiarity with system administration</w:t>
      </w:r>
      <w:r w:rsidR="006722E6">
        <w:rPr>
          <w:rFonts w:ascii="Arial" w:eastAsia="Times New Roman" w:hAnsi="Arial" w:cs="Arial"/>
          <w:sz w:val="19"/>
          <w:szCs w:val="19"/>
        </w:rPr>
        <w:t xml:space="preserve">, </w:t>
      </w:r>
      <w:r w:rsidRPr="00B042B4">
        <w:rPr>
          <w:rFonts w:ascii="Arial" w:eastAsia="Times New Roman" w:hAnsi="Arial" w:cs="Arial"/>
          <w:sz w:val="19"/>
          <w:szCs w:val="19"/>
        </w:rPr>
        <w:t xml:space="preserve">project </w:t>
      </w:r>
      <w:r w:rsidR="006722E6">
        <w:rPr>
          <w:rFonts w:ascii="Arial" w:eastAsia="Times New Roman" w:hAnsi="Arial" w:cs="Arial"/>
          <w:sz w:val="19"/>
          <w:szCs w:val="19"/>
        </w:rPr>
        <w:t xml:space="preserve">and neuroimaging data </w:t>
      </w:r>
      <w:r w:rsidRPr="00B042B4">
        <w:rPr>
          <w:rFonts w:ascii="Arial" w:eastAsia="Times New Roman" w:hAnsi="Arial" w:cs="Arial"/>
          <w:sz w:val="19"/>
          <w:szCs w:val="19"/>
        </w:rPr>
        <w:t>management</w:t>
      </w:r>
    </w:p>
    <w:p w14:paraId="2C079A12" w14:textId="15991E90" w:rsidR="00540A39" w:rsidRPr="00B042B4" w:rsidRDefault="00264636" w:rsidP="0026463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19"/>
          <w:szCs w:val="19"/>
        </w:rPr>
      </w:pPr>
      <w:r w:rsidRPr="00B042B4">
        <w:rPr>
          <w:rFonts w:ascii="Arial" w:eastAsia="Times New Roman" w:hAnsi="Arial" w:cs="Arial"/>
          <w:sz w:val="19"/>
          <w:szCs w:val="19"/>
        </w:rPr>
        <w:t xml:space="preserve">Familiarity with </w:t>
      </w:r>
      <w:r w:rsidR="00535634" w:rsidRPr="00B042B4">
        <w:rPr>
          <w:rFonts w:ascii="Arial" w:eastAsia="Times New Roman" w:hAnsi="Arial" w:cs="Arial"/>
          <w:sz w:val="19"/>
          <w:szCs w:val="19"/>
        </w:rPr>
        <w:t>neurological</w:t>
      </w:r>
      <w:r w:rsidRPr="00B042B4">
        <w:rPr>
          <w:rFonts w:ascii="Arial" w:eastAsia="Times New Roman" w:hAnsi="Arial" w:cs="Arial"/>
          <w:sz w:val="19"/>
          <w:szCs w:val="19"/>
        </w:rPr>
        <w:t xml:space="preserve"> concepts and/or experience with </w:t>
      </w:r>
      <w:r w:rsidR="00535634" w:rsidRPr="00B042B4">
        <w:rPr>
          <w:rFonts w:ascii="Arial" w:eastAsia="Times New Roman" w:hAnsi="Arial" w:cs="Arial"/>
          <w:sz w:val="19"/>
          <w:szCs w:val="19"/>
        </w:rPr>
        <w:t>Alzheimer’s disease</w:t>
      </w:r>
      <w:r w:rsidRPr="00B042B4">
        <w:rPr>
          <w:rFonts w:ascii="Arial" w:eastAsia="Times New Roman" w:hAnsi="Arial" w:cs="Arial"/>
          <w:sz w:val="19"/>
          <w:szCs w:val="19"/>
        </w:rPr>
        <w:t xml:space="preserve"> is desirable</w:t>
      </w:r>
    </w:p>
    <w:p w14:paraId="77113338" w14:textId="2A805F17" w:rsidR="00264636" w:rsidRPr="00DF5A1A" w:rsidRDefault="00264636" w:rsidP="00540A3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  <w:r w:rsidRPr="00540A39">
        <w:rPr>
          <w:rFonts w:ascii="Arial" w:eastAsia="Times New Roman" w:hAnsi="Arial" w:cs="Arial"/>
          <w:sz w:val="19"/>
          <w:szCs w:val="19"/>
        </w:rPr>
        <w:t xml:space="preserve">Ability to </w:t>
      </w:r>
      <w:r w:rsidR="00D145B5" w:rsidRPr="00540A39">
        <w:rPr>
          <w:rFonts w:ascii="Arial" w:eastAsia="Times New Roman" w:hAnsi="Arial" w:cs="Arial"/>
          <w:sz w:val="19"/>
          <w:szCs w:val="19"/>
        </w:rPr>
        <w:t xml:space="preserve">integrate multimodal data, including </w:t>
      </w:r>
      <w:r w:rsidRPr="00540A39">
        <w:rPr>
          <w:rFonts w:ascii="Arial" w:eastAsia="Times New Roman" w:hAnsi="Arial" w:cs="Arial"/>
          <w:sz w:val="19"/>
          <w:szCs w:val="19"/>
        </w:rPr>
        <w:t xml:space="preserve">neuroimaging </w:t>
      </w:r>
      <w:r w:rsidR="00D145B5" w:rsidRPr="00540A39">
        <w:rPr>
          <w:rFonts w:ascii="Arial" w:eastAsia="Times New Roman" w:hAnsi="Arial" w:cs="Arial"/>
          <w:sz w:val="19"/>
          <w:szCs w:val="19"/>
        </w:rPr>
        <w:t xml:space="preserve">data, biological </w:t>
      </w:r>
      <w:r w:rsidR="00535634" w:rsidRPr="00540A39">
        <w:rPr>
          <w:rFonts w:ascii="Arial" w:eastAsia="Times New Roman" w:hAnsi="Arial" w:cs="Arial"/>
          <w:sz w:val="19"/>
          <w:szCs w:val="19"/>
        </w:rPr>
        <w:t>markers and genetic data</w:t>
      </w:r>
      <w:r w:rsidR="00540A39" w:rsidRPr="00540A39">
        <w:rPr>
          <w:rFonts w:ascii="Arial" w:eastAsia="Times New Roman" w:hAnsi="Arial" w:cs="Arial"/>
          <w:sz w:val="19"/>
          <w:szCs w:val="19"/>
        </w:rPr>
        <w:t xml:space="preserve"> </w:t>
      </w:r>
      <w:r w:rsidR="00540A39" w:rsidRPr="00DF5A1A">
        <w:rPr>
          <w:rFonts w:ascii="Arial" w:hAnsi="Arial" w:cs="Arial"/>
          <w:color w:val="000000"/>
          <w:sz w:val="19"/>
          <w:szCs w:val="19"/>
        </w:rPr>
        <w:t>will be appreciated</w:t>
      </w:r>
      <w:r w:rsidRPr="00540A39">
        <w:rPr>
          <w:rFonts w:ascii="Arial" w:eastAsia="Times New Roman" w:hAnsi="Arial" w:cs="Arial"/>
          <w:sz w:val="19"/>
          <w:szCs w:val="19"/>
        </w:rPr>
        <w:t>.</w:t>
      </w:r>
    </w:p>
    <w:p w14:paraId="69575F70" w14:textId="6C8EF6B1" w:rsidR="00540A39" w:rsidRPr="00DF5A1A" w:rsidRDefault="00264636" w:rsidP="00540A39">
      <w:pPr>
        <w:pStyle w:val="Default"/>
        <w:rPr>
          <w:rFonts w:ascii="Arial" w:eastAsiaTheme="minorHAnsi" w:hAnsi="Arial" w:cs="Arial"/>
          <w:sz w:val="19"/>
          <w:szCs w:val="19"/>
          <w:lang w:val="en-US" w:eastAsia="en-US"/>
        </w:rPr>
      </w:pPr>
      <w:r w:rsidRPr="00DF5A1A">
        <w:rPr>
          <w:rFonts w:ascii="Arial" w:eastAsia="Times New Roman" w:hAnsi="Arial" w:cs="Arial"/>
          <w:sz w:val="19"/>
          <w:szCs w:val="19"/>
          <w:lang w:val="en-US"/>
        </w:rPr>
        <w:br/>
      </w:r>
      <w:r w:rsidR="00D145B5" w:rsidRPr="00DF5A1A">
        <w:rPr>
          <w:rFonts w:ascii="Arial" w:eastAsia="Times New Roman" w:hAnsi="Arial" w:cs="Arial"/>
          <w:b/>
          <w:bCs/>
          <w:sz w:val="19"/>
          <w:szCs w:val="19"/>
          <w:lang w:val="en-US"/>
        </w:rPr>
        <w:t xml:space="preserve">Education &amp; experience </w:t>
      </w:r>
      <w:r w:rsidRPr="00DF5A1A">
        <w:rPr>
          <w:rFonts w:ascii="Arial" w:eastAsia="Times New Roman" w:hAnsi="Arial" w:cs="Arial"/>
          <w:sz w:val="19"/>
          <w:szCs w:val="19"/>
          <w:lang w:val="en-US"/>
        </w:rPr>
        <w:br/>
      </w:r>
      <w:r w:rsidRPr="00DF5A1A">
        <w:rPr>
          <w:rFonts w:ascii="Arial" w:eastAsia="Times New Roman" w:hAnsi="Arial" w:cs="Arial"/>
          <w:sz w:val="19"/>
          <w:szCs w:val="19"/>
          <w:lang w:val="en-US"/>
        </w:rPr>
        <w:br/>
        <w:t xml:space="preserve">Master's degree </w:t>
      </w:r>
      <w:r w:rsidR="00540A39" w:rsidRPr="00DF5A1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n-US"/>
        </w:rPr>
        <w:t xml:space="preserve">Biomedical </w:t>
      </w:r>
      <w:r w:rsidR="00540A39" w:rsidRPr="00DF5A1A">
        <w:rPr>
          <w:rFonts w:ascii="Arial" w:hAnsi="Arial" w:cs="Arial"/>
          <w:bCs/>
          <w:sz w:val="19"/>
          <w:szCs w:val="19"/>
          <w:lang w:val="en-US"/>
        </w:rPr>
        <w:t>Research Engineer</w:t>
      </w:r>
      <w:r w:rsidR="00540A39" w:rsidRPr="00DF5A1A">
        <w:rPr>
          <w:rFonts w:ascii="Arial" w:eastAsia="Times New Roman" w:hAnsi="Arial" w:cs="Arial"/>
          <w:sz w:val="19"/>
          <w:szCs w:val="19"/>
          <w:lang w:val="en-US"/>
        </w:rPr>
        <w:t xml:space="preserve"> or related </w:t>
      </w:r>
      <w:r w:rsidRPr="00DF5A1A">
        <w:rPr>
          <w:rFonts w:ascii="Arial" w:eastAsia="Times New Roman" w:hAnsi="Arial" w:cs="Arial"/>
          <w:sz w:val="19"/>
          <w:szCs w:val="19"/>
          <w:lang w:val="en-US"/>
        </w:rPr>
        <w:t>field</w:t>
      </w:r>
      <w:r w:rsidR="00540A39" w:rsidRPr="00DF5A1A">
        <w:rPr>
          <w:rFonts w:ascii="Arial" w:eastAsia="Times New Roman" w:hAnsi="Arial" w:cs="Arial"/>
          <w:sz w:val="19"/>
          <w:szCs w:val="19"/>
          <w:lang w:val="en-US"/>
        </w:rPr>
        <w:t>.</w:t>
      </w:r>
      <w:r w:rsidRPr="00DF5A1A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r w:rsidR="00540A39" w:rsidRPr="00DF5A1A">
        <w:rPr>
          <w:rFonts w:ascii="Arial" w:eastAsia="Times New Roman" w:hAnsi="Arial" w:cs="Arial"/>
          <w:sz w:val="19"/>
          <w:szCs w:val="19"/>
          <w:lang w:val="en-US"/>
        </w:rPr>
        <w:t>T</w:t>
      </w:r>
      <w:r w:rsidR="00535634" w:rsidRPr="00DF5A1A">
        <w:rPr>
          <w:rFonts w:ascii="Arial" w:eastAsia="Times New Roman" w:hAnsi="Arial" w:cs="Arial"/>
          <w:sz w:val="19"/>
          <w:szCs w:val="19"/>
          <w:lang w:val="en-US"/>
        </w:rPr>
        <w:t>wo</w:t>
      </w:r>
      <w:r w:rsidRPr="00DF5A1A">
        <w:rPr>
          <w:rFonts w:ascii="Arial" w:eastAsia="Times New Roman" w:hAnsi="Arial" w:cs="Arial"/>
          <w:sz w:val="19"/>
          <w:szCs w:val="19"/>
          <w:lang w:val="en-US"/>
        </w:rPr>
        <w:t xml:space="preserve"> years of relevant experience </w:t>
      </w:r>
      <w:r w:rsidR="00540A39" w:rsidRPr="00DF5A1A">
        <w:rPr>
          <w:rFonts w:ascii="Arial" w:eastAsia="Times New Roman" w:hAnsi="Arial" w:cs="Arial"/>
          <w:sz w:val="19"/>
          <w:szCs w:val="19"/>
          <w:lang w:val="en-US"/>
        </w:rPr>
        <w:t xml:space="preserve">is </w:t>
      </w:r>
    </w:p>
    <w:p w14:paraId="69E6DA16" w14:textId="27B300D2" w:rsidR="00264636" w:rsidRPr="00B042B4" w:rsidRDefault="00540A39" w:rsidP="00264636">
      <w:pPr>
        <w:rPr>
          <w:rFonts w:ascii="Arial" w:eastAsia="Times New Roman" w:hAnsi="Arial" w:cs="Arial"/>
          <w:sz w:val="19"/>
          <w:szCs w:val="19"/>
        </w:rPr>
      </w:pPr>
      <w:r w:rsidRPr="00DF5A1A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 w:rsidRPr="00DF5A1A">
        <w:rPr>
          <w:rFonts w:ascii="Arial" w:hAnsi="Arial" w:cs="Arial"/>
          <w:color w:val="000000"/>
          <w:sz w:val="19"/>
          <w:szCs w:val="19"/>
        </w:rPr>
        <w:t>highly</w:t>
      </w:r>
      <w:proofErr w:type="gramEnd"/>
      <w:r w:rsidRPr="00DF5A1A">
        <w:rPr>
          <w:rFonts w:ascii="Arial" w:hAnsi="Arial" w:cs="Arial"/>
          <w:color w:val="000000"/>
          <w:sz w:val="19"/>
          <w:szCs w:val="19"/>
        </w:rPr>
        <w:t xml:space="preserve"> desirable though not necessary</w:t>
      </w:r>
      <w:r w:rsidRPr="00DF5A1A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264636" w:rsidRPr="00B042B4">
        <w:rPr>
          <w:rFonts w:ascii="Arial" w:eastAsia="Times New Roman" w:hAnsi="Arial" w:cs="Arial"/>
          <w:sz w:val="19"/>
          <w:szCs w:val="19"/>
        </w:rPr>
        <w:br/>
      </w:r>
      <w:r w:rsidR="00264636" w:rsidRPr="00B042B4">
        <w:rPr>
          <w:rFonts w:ascii="Arial" w:eastAsia="Times New Roman" w:hAnsi="Arial" w:cs="Arial"/>
          <w:sz w:val="19"/>
          <w:szCs w:val="19"/>
        </w:rPr>
        <w:br/>
      </w:r>
      <w:r w:rsidR="00D145B5" w:rsidRPr="00B042B4">
        <w:rPr>
          <w:rFonts w:ascii="Arial" w:eastAsia="Times New Roman" w:hAnsi="Arial" w:cs="Arial"/>
          <w:b/>
          <w:bCs/>
          <w:sz w:val="19"/>
          <w:szCs w:val="19"/>
        </w:rPr>
        <w:t>Knowledge, skills and abilities:</w:t>
      </w:r>
    </w:p>
    <w:p w14:paraId="584969D0" w14:textId="7CF285ED" w:rsidR="00264636" w:rsidRPr="00DF5A1A" w:rsidRDefault="00264636" w:rsidP="00264636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19"/>
          <w:szCs w:val="19"/>
        </w:rPr>
      </w:pPr>
      <w:r w:rsidRPr="00DF5A1A">
        <w:rPr>
          <w:rFonts w:ascii="Arial" w:eastAsia="Times New Roman" w:hAnsi="Arial" w:cs="Arial"/>
          <w:sz w:val="19"/>
          <w:szCs w:val="19"/>
        </w:rPr>
        <w:t xml:space="preserve">Strong analytical </w:t>
      </w:r>
      <w:r w:rsidR="006722E6" w:rsidRPr="00DF5A1A">
        <w:rPr>
          <w:rFonts w:ascii="Arial" w:eastAsia="Times New Roman" w:hAnsi="Arial" w:cs="Arial"/>
          <w:sz w:val="19"/>
          <w:szCs w:val="19"/>
        </w:rPr>
        <w:t xml:space="preserve">and organizational </w:t>
      </w:r>
      <w:r w:rsidRPr="00DF5A1A">
        <w:rPr>
          <w:rFonts w:ascii="Arial" w:eastAsia="Times New Roman" w:hAnsi="Arial" w:cs="Arial"/>
          <w:sz w:val="19"/>
          <w:szCs w:val="19"/>
        </w:rPr>
        <w:t>skills.</w:t>
      </w:r>
    </w:p>
    <w:p w14:paraId="136D3904" w14:textId="77777777" w:rsidR="00264636" w:rsidRPr="00B042B4" w:rsidRDefault="00264636" w:rsidP="00264636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19"/>
          <w:szCs w:val="19"/>
        </w:rPr>
      </w:pPr>
      <w:r w:rsidRPr="00B042B4">
        <w:rPr>
          <w:rFonts w:ascii="Arial" w:eastAsia="Times New Roman" w:hAnsi="Arial" w:cs="Arial"/>
          <w:sz w:val="19"/>
          <w:szCs w:val="19"/>
        </w:rPr>
        <w:t>Ability to learn and utilize relational databases, data integration, and statistics.</w:t>
      </w:r>
    </w:p>
    <w:p w14:paraId="603109DF" w14:textId="77777777" w:rsidR="00264636" w:rsidRPr="00B042B4" w:rsidRDefault="00264636" w:rsidP="00264636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19"/>
          <w:szCs w:val="19"/>
        </w:rPr>
      </w:pPr>
      <w:r w:rsidRPr="00B042B4">
        <w:rPr>
          <w:rFonts w:ascii="Arial" w:eastAsia="Times New Roman" w:hAnsi="Arial" w:cs="Arial"/>
          <w:sz w:val="19"/>
          <w:szCs w:val="19"/>
        </w:rPr>
        <w:t>Strong written and oral English communication skills.</w:t>
      </w:r>
    </w:p>
    <w:p w14:paraId="1B82F480" w14:textId="19333848" w:rsidR="005A6CD8" w:rsidRPr="00157220" w:rsidRDefault="00264636" w:rsidP="00DF5A1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  <w:r w:rsidRPr="00B042B4">
        <w:rPr>
          <w:rFonts w:ascii="Arial" w:eastAsia="Times New Roman" w:hAnsi="Arial" w:cs="Arial"/>
          <w:sz w:val="19"/>
          <w:szCs w:val="19"/>
        </w:rPr>
        <w:t>Ability to understand scientific literature, experimental procedures and their limitations, and current needs of the research community, as applied in clinical neuroscience and neuroimaging research.</w:t>
      </w:r>
    </w:p>
    <w:p w14:paraId="0B130A83" w14:textId="056412D3" w:rsidR="00157220" w:rsidRDefault="00157220" w:rsidP="00157220">
      <w:pPr>
        <w:rPr>
          <w:rFonts w:ascii="Arial" w:hAnsi="Arial" w:cs="Arial"/>
          <w:color w:val="1A1A1A"/>
          <w:sz w:val="19"/>
          <w:szCs w:val="19"/>
        </w:rPr>
      </w:pPr>
      <w:r w:rsidRPr="00157220">
        <w:rPr>
          <w:rFonts w:ascii="Arial" w:eastAsia="Times New Roman" w:hAnsi="Arial" w:cs="Arial"/>
          <w:color w:val="222222"/>
          <w:sz w:val="19"/>
          <w:szCs w:val="19"/>
        </w:rPr>
        <w:t xml:space="preserve">Position length: </w:t>
      </w:r>
      <w:r w:rsidRPr="00157220">
        <w:rPr>
          <w:rFonts w:ascii="Arial" w:hAnsi="Arial" w:cs="Arial"/>
          <w:color w:val="1A1A1A"/>
          <w:sz w:val="19"/>
          <w:szCs w:val="19"/>
        </w:rPr>
        <w:t>The position is supported for 4 years. However, candidates will be appointed for 1 year, with an extension possible based on progress</w:t>
      </w:r>
    </w:p>
    <w:p w14:paraId="7486EE85" w14:textId="77777777" w:rsidR="00157220" w:rsidRPr="00157220" w:rsidRDefault="00157220" w:rsidP="00157220">
      <w:pPr>
        <w:rPr>
          <w:rFonts w:ascii="Arial" w:eastAsia="Times New Roman" w:hAnsi="Arial" w:cs="Arial"/>
          <w:color w:val="222222"/>
          <w:sz w:val="19"/>
          <w:szCs w:val="19"/>
        </w:rPr>
      </w:pPr>
    </w:p>
    <w:p w14:paraId="51A2B780" w14:textId="1AE856B8" w:rsidR="00157220" w:rsidRPr="00157220" w:rsidRDefault="005A6CD8" w:rsidP="005A6CD8">
      <w:pPr>
        <w:rPr>
          <w:rFonts w:ascii="Arial" w:eastAsia="Times New Roman" w:hAnsi="Arial" w:cs="Arial"/>
          <w:color w:val="222222"/>
          <w:sz w:val="19"/>
          <w:szCs w:val="19"/>
        </w:rPr>
      </w:pPr>
      <w:r w:rsidRPr="00157220">
        <w:rPr>
          <w:rFonts w:ascii="Arial" w:eastAsia="Times New Roman" w:hAnsi="Arial" w:cs="Arial"/>
          <w:color w:val="222222"/>
          <w:sz w:val="19"/>
          <w:szCs w:val="19"/>
        </w:rPr>
        <w:t xml:space="preserve">Salary: </w:t>
      </w:r>
      <w:r w:rsidR="00157220" w:rsidRPr="00DF5A1A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2,183 € gross / month </w:t>
      </w:r>
    </w:p>
    <w:p w14:paraId="044F45E6" w14:textId="77777777" w:rsidR="00157220" w:rsidRDefault="00157220" w:rsidP="005A6CD8">
      <w:pPr>
        <w:rPr>
          <w:rFonts w:ascii="Arial" w:eastAsia="Times New Roman" w:hAnsi="Arial" w:cs="Arial"/>
          <w:color w:val="222222"/>
          <w:sz w:val="19"/>
          <w:szCs w:val="19"/>
        </w:rPr>
      </w:pPr>
    </w:p>
    <w:p w14:paraId="64156F8E" w14:textId="756416CF" w:rsidR="005A6CD8" w:rsidRPr="00B042B4" w:rsidRDefault="005A6CD8" w:rsidP="005A6CD8">
      <w:pPr>
        <w:rPr>
          <w:rFonts w:ascii="Arial" w:eastAsia="Times New Roman" w:hAnsi="Arial" w:cs="Arial"/>
          <w:sz w:val="19"/>
          <w:szCs w:val="19"/>
        </w:rPr>
      </w:pPr>
      <w:r w:rsidRPr="00B042B4">
        <w:rPr>
          <w:rFonts w:ascii="Arial" w:eastAsia="Times New Roman" w:hAnsi="Arial" w:cs="Arial"/>
          <w:color w:val="222222"/>
          <w:sz w:val="19"/>
          <w:szCs w:val="19"/>
        </w:rPr>
        <w:t xml:space="preserve">Please send a brief letter of motivation and your detailed CV as one </w:t>
      </w:r>
      <w:proofErr w:type="spellStart"/>
      <w:r w:rsidRPr="00B042B4">
        <w:rPr>
          <w:rFonts w:ascii="Arial" w:eastAsia="Times New Roman" w:hAnsi="Arial" w:cs="Arial"/>
          <w:color w:val="222222"/>
          <w:sz w:val="19"/>
          <w:szCs w:val="19"/>
        </w:rPr>
        <w:t>pdf</w:t>
      </w:r>
      <w:proofErr w:type="spellEnd"/>
      <w:r w:rsidRPr="00B042B4">
        <w:rPr>
          <w:rFonts w:ascii="Arial" w:eastAsia="Times New Roman" w:hAnsi="Arial" w:cs="Arial"/>
          <w:color w:val="222222"/>
          <w:sz w:val="19"/>
          <w:szCs w:val="19"/>
        </w:rPr>
        <w:t xml:space="preserve"> (&lt;2MB) </w:t>
      </w:r>
      <w:r w:rsidRPr="00B042B4">
        <w:rPr>
          <w:rFonts w:ascii="Arial" w:eastAsia="Times New Roman" w:hAnsi="Arial" w:cs="Arial"/>
          <w:sz w:val="19"/>
          <w:szCs w:val="19"/>
        </w:rPr>
        <w:t xml:space="preserve">to </w:t>
      </w:r>
      <w:hyperlink r:id="rId6" w:history="1">
        <w:r w:rsidR="006827DE" w:rsidRPr="00DE6B10">
          <w:rPr>
            <w:rStyle w:val="Lienhypertexte"/>
            <w:rFonts w:ascii="Arial" w:eastAsia="Times New Roman" w:hAnsi="Arial" w:cs="Arial"/>
            <w:sz w:val="19"/>
            <w:szCs w:val="19"/>
          </w:rPr>
          <w:t>patrizia.chiesa@icm-institute.org</w:t>
        </w:r>
      </w:hyperlink>
      <w:r w:rsidR="006827DE">
        <w:rPr>
          <w:rFonts w:ascii="Arial" w:eastAsia="Times New Roman" w:hAnsi="Arial" w:cs="Arial"/>
          <w:sz w:val="19"/>
          <w:szCs w:val="19"/>
        </w:rPr>
        <w:t xml:space="preserve"> </w:t>
      </w:r>
    </w:p>
    <w:sectPr w:rsidR="005A6CD8" w:rsidRPr="00B042B4" w:rsidSect="00086D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561B"/>
    <w:multiLevelType w:val="multilevel"/>
    <w:tmpl w:val="027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C428C"/>
    <w:multiLevelType w:val="multilevel"/>
    <w:tmpl w:val="619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877C0"/>
    <w:multiLevelType w:val="multilevel"/>
    <w:tmpl w:val="A65E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E61D7"/>
    <w:multiLevelType w:val="multilevel"/>
    <w:tmpl w:val="912A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41E8D"/>
    <w:multiLevelType w:val="multilevel"/>
    <w:tmpl w:val="6C3C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75295"/>
    <w:multiLevelType w:val="multilevel"/>
    <w:tmpl w:val="BC6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36"/>
    <w:rsid w:val="00086D1B"/>
    <w:rsid w:val="0013507B"/>
    <w:rsid w:val="00157220"/>
    <w:rsid w:val="00221F7A"/>
    <w:rsid w:val="00264636"/>
    <w:rsid w:val="003151A7"/>
    <w:rsid w:val="00535634"/>
    <w:rsid w:val="00540A39"/>
    <w:rsid w:val="005A6CD8"/>
    <w:rsid w:val="005C2480"/>
    <w:rsid w:val="006722E6"/>
    <w:rsid w:val="006827DE"/>
    <w:rsid w:val="006E4632"/>
    <w:rsid w:val="008D4DCA"/>
    <w:rsid w:val="0094361E"/>
    <w:rsid w:val="00982574"/>
    <w:rsid w:val="00B042B4"/>
    <w:rsid w:val="00B9640B"/>
    <w:rsid w:val="00BF774B"/>
    <w:rsid w:val="00D145B5"/>
    <w:rsid w:val="00DF1059"/>
    <w:rsid w:val="00DF5A1A"/>
    <w:rsid w:val="00EF7404"/>
    <w:rsid w:val="00F12CCD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DE163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39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mpany">
    <w:name w:val="company"/>
    <w:basedOn w:val="Policepardfaut"/>
    <w:rsid w:val="00264636"/>
  </w:style>
  <w:style w:type="character" w:customStyle="1" w:styleId="apple-converted-space">
    <w:name w:val="apple-converted-space"/>
    <w:basedOn w:val="Policepardfaut"/>
    <w:rsid w:val="00264636"/>
  </w:style>
  <w:style w:type="character" w:customStyle="1" w:styleId="slnounderline">
    <w:name w:val="slnounderline"/>
    <w:basedOn w:val="Policepardfaut"/>
    <w:rsid w:val="00264636"/>
  </w:style>
  <w:style w:type="character" w:customStyle="1" w:styleId="location">
    <w:name w:val="location"/>
    <w:basedOn w:val="Policepardfaut"/>
    <w:rsid w:val="00264636"/>
  </w:style>
  <w:style w:type="paragraph" w:customStyle="1" w:styleId="Default">
    <w:name w:val="Default"/>
    <w:rsid w:val="005A6CD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7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74"/>
    <w:rPr>
      <w:rFonts w:ascii="Times New Roman" w:hAnsi="Times New Roman" w:cs="Times New Roman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6827D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6827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39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mpany">
    <w:name w:val="company"/>
    <w:basedOn w:val="Policepardfaut"/>
    <w:rsid w:val="00264636"/>
  </w:style>
  <w:style w:type="character" w:customStyle="1" w:styleId="apple-converted-space">
    <w:name w:val="apple-converted-space"/>
    <w:basedOn w:val="Policepardfaut"/>
    <w:rsid w:val="00264636"/>
  </w:style>
  <w:style w:type="character" w:customStyle="1" w:styleId="slnounderline">
    <w:name w:val="slnounderline"/>
    <w:basedOn w:val="Policepardfaut"/>
    <w:rsid w:val="00264636"/>
  </w:style>
  <w:style w:type="character" w:customStyle="1" w:styleId="location">
    <w:name w:val="location"/>
    <w:basedOn w:val="Policepardfaut"/>
    <w:rsid w:val="00264636"/>
  </w:style>
  <w:style w:type="paragraph" w:customStyle="1" w:styleId="Default">
    <w:name w:val="Default"/>
    <w:rsid w:val="005A6CD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7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74"/>
    <w:rPr>
      <w:rFonts w:ascii="Times New Roman" w:hAnsi="Times New Roman" w:cs="Times New Roman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6827D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68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3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atrizia.chiesa@icm-institute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2464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</dc:creator>
  <cp:keywords/>
  <dc:description/>
  <cp:lastModifiedBy>Florence Majri</cp:lastModifiedBy>
  <cp:revision>2</cp:revision>
  <dcterms:created xsi:type="dcterms:W3CDTF">2018-08-20T12:11:00Z</dcterms:created>
  <dcterms:modified xsi:type="dcterms:W3CDTF">2018-08-20T12:11:00Z</dcterms:modified>
</cp:coreProperties>
</file>