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24AB4" w14:textId="77777777" w:rsidR="00C52FB9" w:rsidRPr="00DF1A55" w:rsidRDefault="00647813" w:rsidP="00647813">
      <w:pPr>
        <w:pStyle w:val="Cog-H1a"/>
        <w:tabs>
          <w:tab w:val="center" w:pos="5400"/>
        </w:tabs>
        <w:spacing w:before="0"/>
        <w:rPr>
          <w:rFonts w:ascii="Trebuchet MS" w:hAnsi="Trebuchet MS"/>
          <w:color w:val="002060"/>
          <w:sz w:val="20"/>
        </w:rPr>
      </w:pPr>
      <w:r w:rsidRPr="006E4083">
        <w:rPr>
          <w:rFonts w:ascii="Trebuchet MS" w:hAnsi="Trebuchet MS"/>
          <w:color w:val="002060"/>
          <w:sz w:val="18"/>
          <w:szCs w:val="18"/>
        </w:rPr>
        <w:tab/>
      </w:r>
      <w:proofErr w:type="spellStart"/>
      <w:r w:rsidR="00B855AD" w:rsidRPr="00DF1A55">
        <w:rPr>
          <w:rFonts w:ascii="Trebuchet MS" w:hAnsi="Trebuchet MS"/>
          <w:color w:val="002060"/>
          <w:sz w:val="20"/>
        </w:rPr>
        <w:t>Anwaar</w:t>
      </w:r>
      <w:proofErr w:type="spellEnd"/>
      <w:r w:rsidR="00B855AD" w:rsidRPr="00DF1A55">
        <w:rPr>
          <w:rFonts w:ascii="Trebuchet MS" w:hAnsi="Trebuchet MS"/>
          <w:color w:val="002060"/>
          <w:sz w:val="20"/>
        </w:rPr>
        <w:t xml:space="preserve"> </w:t>
      </w:r>
      <w:proofErr w:type="spellStart"/>
      <w:r w:rsidR="00B855AD" w:rsidRPr="00DF1A55">
        <w:rPr>
          <w:rFonts w:ascii="Trebuchet MS" w:hAnsi="Trebuchet MS"/>
          <w:color w:val="002060"/>
          <w:sz w:val="20"/>
        </w:rPr>
        <w:t>Saadaat</w:t>
      </w:r>
      <w:proofErr w:type="spellEnd"/>
      <w:r w:rsidR="00B855AD" w:rsidRPr="00DF1A55">
        <w:rPr>
          <w:rFonts w:ascii="Trebuchet MS" w:hAnsi="Trebuchet MS"/>
          <w:color w:val="002060"/>
          <w:sz w:val="20"/>
        </w:rPr>
        <w:t xml:space="preserve"> Ajmal Khan</w:t>
      </w:r>
    </w:p>
    <w:p w14:paraId="700886D9" w14:textId="72D2336C" w:rsidR="00F30166" w:rsidRPr="00DF1A55" w:rsidRDefault="00F30166" w:rsidP="00763DFE">
      <w:pPr>
        <w:pStyle w:val="Cog-H1a"/>
        <w:spacing w:before="0"/>
        <w:ind w:left="720"/>
        <w:jc w:val="center"/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</w:pPr>
      <w:r w:rsidRPr="00DF1A55">
        <w:rPr>
          <w:rFonts w:ascii="Trebuchet MS" w:hAnsi="Trebuchet MS"/>
          <w:noProof/>
          <w:snapToGrid w:val="0"/>
          <w:color w:val="000000" w:themeColor="text1"/>
          <w:kern w:val="28"/>
          <w:sz w:val="18"/>
          <w:szCs w:val="1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3F0D5" wp14:editId="2C7AF97E">
                <wp:simplePos x="0" y="0"/>
                <wp:positionH relativeFrom="margin">
                  <wp:align>left</wp:align>
                </wp:positionH>
                <wp:positionV relativeFrom="paragraph">
                  <wp:posOffset>184150</wp:posOffset>
                </wp:positionV>
                <wp:extent cx="65913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0FB64B" id="Straight Connector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.5pt" to="51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763DFE" w:rsidRPr="00DF1A55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>23 Golfview Dr, Apt D1, Newark, 19702</w:t>
      </w:r>
      <w:r w:rsidR="0057581B" w:rsidRPr="00DF1A55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 xml:space="preserve"> | </w:t>
      </w:r>
      <w:r w:rsidR="00DF1A55" w:rsidRPr="00DF1A55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>407-680-3366</w:t>
      </w:r>
      <w:r w:rsidR="0057581B" w:rsidRPr="00DF1A55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 xml:space="preserve"> |</w:t>
      </w:r>
      <w:r w:rsidR="00DF1A55" w:rsidRPr="00DF1A55">
        <w:rPr>
          <w:rStyle w:val="Hyperlink"/>
          <w:rFonts w:ascii="Trebuchet MS" w:hAnsi="Trebuchet MS"/>
          <w:snapToGrid w:val="0"/>
          <w:kern w:val="28"/>
          <w:sz w:val="18"/>
          <w:szCs w:val="18"/>
          <w:shd w:val="clear" w:color="auto" w:fill="FFFFFF"/>
        </w:rPr>
        <w:t>anwaar.bi88</w:t>
      </w:r>
      <w:r w:rsidR="009B7443" w:rsidRPr="00DF1A55">
        <w:rPr>
          <w:rStyle w:val="Hyperlink"/>
          <w:rFonts w:ascii="Trebuchet MS" w:hAnsi="Trebuchet MS"/>
          <w:snapToGrid w:val="0"/>
          <w:kern w:val="28"/>
          <w:sz w:val="18"/>
          <w:szCs w:val="18"/>
          <w:shd w:val="clear" w:color="auto" w:fill="FFFFFF"/>
        </w:rPr>
        <w:t>@gmail.com</w:t>
      </w:r>
      <w:r w:rsidR="00A022B1" w:rsidRPr="00DF1A55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 xml:space="preserve">  </w:t>
      </w:r>
    </w:p>
    <w:tbl>
      <w:tblPr>
        <w:tblW w:w="10928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10928"/>
      </w:tblGrid>
      <w:tr w:rsidR="00C52FB9" w:rsidRPr="006E4083" w14:paraId="00F1952F" w14:textId="77777777" w:rsidTr="003B0D7E">
        <w:trPr>
          <w:cantSplit/>
          <w:trHeight w:val="417"/>
        </w:trPr>
        <w:tc>
          <w:tcPr>
            <w:tcW w:w="10928" w:type="dxa"/>
          </w:tcPr>
          <w:p w14:paraId="0E72FA23" w14:textId="2BC0A540" w:rsidR="00D078E3" w:rsidRDefault="00415632" w:rsidP="00D078E3">
            <w:pPr>
              <w:pStyle w:val="p"/>
              <w:spacing w:line="260" w:lineRule="atLeast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bookmarkStart w:id="0" w:name="_Hlk506387580"/>
            <w:r w:rsidRPr="00415632">
              <w:rPr>
                <w:rFonts w:ascii="Trebuchet MS" w:eastAsia="Trebuchet MS" w:hAnsi="Trebuchet MS" w:cs="Trebuchet MS"/>
                <w:sz w:val="18"/>
                <w:szCs w:val="18"/>
              </w:rPr>
              <w:t>Highly organized,</w:t>
            </w:r>
            <w:r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 w:rsidRPr="00415632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detail-oriented </w:t>
            </w:r>
            <w:r w:rsidR="00D078E3">
              <w:rPr>
                <w:rFonts w:ascii="Trebuchet MS" w:eastAsia="Trebuchet MS" w:hAnsi="Trebuchet MS" w:cs="Trebuchet MS"/>
                <w:sz w:val="18"/>
                <w:szCs w:val="18"/>
              </w:rPr>
              <w:t>Data Professional</w:t>
            </w:r>
            <w:r w:rsidR="00D078E3" w:rsidRPr="002045C6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offering experience delivering cost-effective, high-performance </w:t>
            </w:r>
            <w:r>
              <w:rPr>
                <w:rFonts w:ascii="Trebuchet MS" w:eastAsia="Trebuchet MS" w:hAnsi="Trebuchet MS" w:cs="Trebuchet MS"/>
                <w:sz w:val="18"/>
                <w:szCs w:val="18"/>
              </w:rPr>
              <w:t>analytical</w:t>
            </w:r>
            <w:r w:rsidR="00D078E3" w:rsidRPr="002045C6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solutions to meet shifting organizational demands. Expertise in analytics and reporting tools to provide insights in </w:t>
            </w:r>
            <w:r w:rsidR="00446D98">
              <w:rPr>
                <w:rFonts w:ascii="Trebuchet MS" w:eastAsia="Trebuchet MS" w:hAnsi="Trebuchet MS" w:cs="Trebuchet MS"/>
                <w:sz w:val="18"/>
                <w:szCs w:val="18"/>
              </w:rPr>
              <w:t>product design, marketing and customer experience</w:t>
            </w:r>
            <w:r w:rsidR="00D078E3" w:rsidRPr="002045C6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using data-driven philosophy.</w:t>
            </w:r>
          </w:p>
          <w:p w14:paraId="189041CC" w14:textId="7138F5C4" w:rsidR="00D766B4" w:rsidRDefault="00D766B4" w:rsidP="00D078E3">
            <w:pPr>
              <w:pStyle w:val="p"/>
              <w:spacing w:line="260" w:lineRule="atLeast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  <w:p w14:paraId="3139450F" w14:textId="6FEEC653" w:rsidR="00D766B4" w:rsidRPr="00D766B4" w:rsidRDefault="00D766B4" w:rsidP="00D766B4">
            <w:pPr>
              <w:pStyle w:val="NormalWeb"/>
              <w:tabs>
                <w:tab w:val="left" w:pos="5940"/>
              </w:tabs>
              <w:spacing w:before="0" w:beforeAutospacing="0" w:after="0" w:afterAutospacing="0"/>
              <w:rPr>
                <w:rFonts w:ascii="Trebuchet MS" w:hAnsi="Trebuchet MS"/>
                <w:b/>
                <w:bCs/>
                <w:color w:val="2F5496" w:themeColor="accent1" w:themeShade="BF"/>
                <w:sz w:val="18"/>
                <w:szCs w:val="18"/>
                <w:u w:val="single"/>
              </w:rPr>
            </w:pPr>
            <w:proofErr w:type="gramStart"/>
            <w:r w:rsidRPr="00D766B4">
              <w:rPr>
                <w:rFonts w:ascii="Trebuchet MS" w:hAnsi="Trebuchet MS"/>
                <w:b/>
                <w:bCs/>
                <w:color w:val="2F5496" w:themeColor="accent1" w:themeShade="BF"/>
                <w:sz w:val="18"/>
                <w:szCs w:val="18"/>
                <w:u w:val="single"/>
              </w:rPr>
              <w:t>S</w:t>
            </w:r>
            <w:r>
              <w:rPr>
                <w:rFonts w:ascii="Trebuchet MS" w:hAnsi="Trebuchet MS"/>
                <w:b/>
                <w:bCs/>
                <w:color w:val="2F5496" w:themeColor="accent1" w:themeShade="BF"/>
                <w:sz w:val="18"/>
                <w:szCs w:val="18"/>
                <w:u w:val="single"/>
              </w:rPr>
              <w:t>UMMARY</w:t>
            </w:r>
            <w:r w:rsidRPr="00D766B4">
              <w:rPr>
                <w:rFonts w:ascii="Trebuchet MS" w:hAnsi="Trebuchet MS"/>
                <w:b/>
                <w:bCs/>
                <w:color w:val="2F5496" w:themeColor="accent1" w:themeShade="BF"/>
                <w:sz w:val="18"/>
                <w:szCs w:val="18"/>
                <w:u w:val="single"/>
              </w:rPr>
              <w:t xml:space="preserve"> :</w:t>
            </w:r>
            <w:proofErr w:type="gramEnd"/>
            <w:r w:rsidRPr="00D766B4">
              <w:rPr>
                <w:rFonts w:ascii="Trebuchet MS" w:hAnsi="Trebuchet MS"/>
                <w:b/>
                <w:bCs/>
                <w:color w:val="2F5496" w:themeColor="accent1" w:themeShade="BF"/>
                <w:sz w:val="18"/>
                <w:szCs w:val="18"/>
                <w:u w:val="single"/>
              </w:rPr>
              <w:t xml:space="preserve"> </w:t>
            </w:r>
          </w:p>
          <w:p w14:paraId="282B3580" w14:textId="58543298" w:rsidR="00D766B4" w:rsidRDefault="00D766B4" w:rsidP="00D766B4">
            <w:pPr>
              <w:pStyle w:val="divdocumentulli"/>
              <w:numPr>
                <w:ilvl w:val="0"/>
                <w:numId w:val="36"/>
              </w:numPr>
              <w:spacing w:line="260" w:lineRule="atLeast"/>
              <w:ind w:left="380" w:hanging="274"/>
              <w:jc w:val="both"/>
              <w:rPr>
                <w:rFonts w:ascii="Trebuchet MS" w:hAnsi="Trebuchet MS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  <w:t xml:space="preserve">Around 9+ years of experience in IT </w:t>
            </w:r>
            <w:r w:rsidR="00C57F7D">
              <w:rPr>
                <w:rFonts w:ascii="Trebuchet MS" w:hAnsi="Trebuchet MS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  <w:t xml:space="preserve">SDLC process </w:t>
            </w:r>
            <w:r>
              <w:rPr>
                <w:rFonts w:ascii="Trebuchet MS" w:hAnsi="Trebuchet MS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  <w:t xml:space="preserve">and </w:t>
            </w:r>
            <w:r w:rsidR="00C57F7D">
              <w:rPr>
                <w:rFonts w:ascii="Trebuchet MS" w:hAnsi="Trebuchet MS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  <w:t xml:space="preserve">5+ years in </w:t>
            </w:r>
            <w:r>
              <w:rPr>
                <w:rFonts w:ascii="Trebuchet MS" w:hAnsi="Trebuchet MS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  <w:t>Data analytics</w:t>
            </w:r>
            <w:r w:rsidR="00C57F7D">
              <w:rPr>
                <w:rFonts w:ascii="Trebuchet MS" w:hAnsi="Trebuchet MS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  <w:t xml:space="preserve"> and data visualization</w:t>
            </w:r>
            <w:r>
              <w:rPr>
                <w:rFonts w:ascii="Trebuchet MS" w:hAnsi="Trebuchet MS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  <w:t>.</w:t>
            </w:r>
          </w:p>
          <w:p w14:paraId="6A180ABF" w14:textId="5DE0C4F6" w:rsidR="00C57F7D" w:rsidRPr="00C57F7D" w:rsidRDefault="00C57F7D" w:rsidP="00C57F7D">
            <w:pPr>
              <w:pStyle w:val="divdocumentulli"/>
              <w:numPr>
                <w:ilvl w:val="0"/>
                <w:numId w:val="36"/>
              </w:numPr>
              <w:spacing w:line="260" w:lineRule="atLeast"/>
              <w:ind w:left="380" w:hanging="274"/>
              <w:jc w:val="both"/>
              <w:rPr>
                <w:rFonts w:ascii="Trebuchet MS" w:hAnsi="Trebuchet MS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</w:pPr>
            <w:r w:rsidRPr="00744091">
              <w:rPr>
                <w:rFonts w:ascii="Trebuchet MS" w:hAnsi="Trebuchet MS"/>
                <w:bCs/>
                <w:color w:val="000000"/>
                <w:sz w:val="18"/>
                <w:szCs w:val="18"/>
              </w:rPr>
              <w:t>Develop</w:t>
            </w:r>
            <w:r>
              <w:rPr>
                <w:rFonts w:ascii="Trebuchet MS" w:hAnsi="Trebuchet MS"/>
                <w:bCs/>
                <w:color w:val="000000"/>
                <w:sz w:val="18"/>
                <w:szCs w:val="18"/>
              </w:rPr>
              <w:t>ed</w:t>
            </w:r>
            <w:r w:rsidRPr="00744091">
              <w:rPr>
                <w:rFonts w:ascii="Trebuchet MS" w:hAnsi="Trebuchet MS"/>
                <w:bCs/>
                <w:color w:val="000000"/>
                <w:sz w:val="18"/>
                <w:szCs w:val="18"/>
              </w:rPr>
              <w:t xml:space="preserve"> and implement</w:t>
            </w:r>
            <w:r>
              <w:rPr>
                <w:rFonts w:ascii="Trebuchet MS" w:hAnsi="Trebuchet MS"/>
                <w:bCs/>
                <w:color w:val="000000"/>
                <w:sz w:val="18"/>
                <w:szCs w:val="18"/>
              </w:rPr>
              <w:t>ed</w:t>
            </w:r>
            <w:r w:rsidRPr="00744091">
              <w:rPr>
                <w:rFonts w:ascii="Trebuchet MS" w:hAnsi="Trebuchet MS"/>
                <w:bCs/>
                <w:color w:val="000000"/>
                <w:sz w:val="18"/>
                <w:szCs w:val="18"/>
              </w:rPr>
              <w:t xml:space="preserve"> advanced analytics including customer segmentation, optimization, prescriptive analytics and machine learning algorithm &amp; recommendation for pricing strategy, proactive retention, and serialization. Operate as a SME on </w:t>
            </w:r>
            <w:r>
              <w:rPr>
                <w:rFonts w:ascii="Trebuchet MS" w:hAnsi="Trebuchet MS"/>
                <w:bCs/>
                <w:color w:val="000000"/>
                <w:sz w:val="18"/>
                <w:szCs w:val="18"/>
              </w:rPr>
              <w:t>consumer analytics for operational data (Marketing, Finance and Risk).</w:t>
            </w:r>
          </w:p>
          <w:p w14:paraId="1CB02527" w14:textId="77777777" w:rsidR="00D766B4" w:rsidRPr="00D078E3" w:rsidRDefault="00D766B4" w:rsidP="00D766B4">
            <w:pPr>
              <w:pStyle w:val="divdocumentulli"/>
              <w:numPr>
                <w:ilvl w:val="0"/>
                <w:numId w:val="36"/>
              </w:numPr>
              <w:spacing w:line="260" w:lineRule="atLeast"/>
              <w:ind w:left="380" w:hanging="274"/>
              <w:jc w:val="both"/>
              <w:rPr>
                <w:rFonts w:ascii="Trebuchet MS" w:hAnsi="Trebuchet MS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</w:pPr>
            <w:r w:rsidRPr="00D078E3">
              <w:rPr>
                <w:rFonts w:ascii="Trebuchet MS" w:hAnsi="Trebuchet MS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  <w:t>Worked on response-based analytics on NPS and transactional surveys to see the drift in NPS when a customer falls in the intersection. Made recommendations on how to remove the responder bias, increase response rate and improve NPS</w:t>
            </w:r>
            <w:r>
              <w:rPr>
                <w:rFonts w:ascii="Trebuchet MS" w:hAnsi="Trebuchet MS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  <w:t xml:space="preserve"> using SAS</w:t>
            </w:r>
            <w:r w:rsidRPr="00D078E3">
              <w:rPr>
                <w:rFonts w:ascii="Trebuchet MS" w:hAnsi="Trebuchet MS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  <w:t>.</w:t>
            </w:r>
          </w:p>
          <w:p w14:paraId="2C8DFEBE" w14:textId="77777777" w:rsidR="00D766B4" w:rsidRPr="00D078E3" w:rsidRDefault="00D766B4" w:rsidP="00D766B4">
            <w:pPr>
              <w:pStyle w:val="divdocumentulli"/>
              <w:numPr>
                <w:ilvl w:val="0"/>
                <w:numId w:val="36"/>
              </w:numPr>
              <w:spacing w:line="260" w:lineRule="atLeast"/>
              <w:ind w:left="380" w:hanging="274"/>
              <w:jc w:val="both"/>
              <w:rPr>
                <w:rFonts w:ascii="Trebuchet MS" w:hAnsi="Trebuchet MS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</w:pPr>
            <w:r w:rsidRPr="00D078E3">
              <w:rPr>
                <w:rFonts w:ascii="Trebuchet MS" w:hAnsi="Trebuchet MS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  <w:t>Analyzed customer surveys and provided insight on customer profile, customer interaction, loan characteristics, credit journey and their financial behavior to improve Net Promoter Score (NPS) and established customer segmentation</w:t>
            </w:r>
            <w:r>
              <w:rPr>
                <w:rFonts w:ascii="Trebuchet MS" w:hAnsi="Trebuchet MS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  <w:t xml:space="preserve"> using SAS</w:t>
            </w:r>
            <w:r w:rsidRPr="00D078E3">
              <w:rPr>
                <w:rFonts w:ascii="Trebuchet MS" w:hAnsi="Trebuchet MS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  <w:t xml:space="preserve"> to aid NPS </w:t>
            </w:r>
            <w:r>
              <w:rPr>
                <w:rFonts w:ascii="Trebuchet MS" w:hAnsi="Trebuchet MS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  <w:t>strategy.</w:t>
            </w:r>
          </w:p>
          <w:p w14:paraId="5E7293FE" w14:textId="77777777" w:rsidR="00D766B4" w:rsidRDefault="00D766B4" w:rsidP="00D766B4">
            <w:pPr>
              <w:pStyle w:val="divdocumentulli"/>
              <w:numPr>
                <w:ilvl w:val="0"/>
                <w:numId w:val="36"/>
              </w:numPr>
              <w:spacing w:line="260" w:lineRule="atLeast"/>
              <w:ind w:left="380" w:hanging="274"/>
              <w:jc w:val="both"/>
              <w:rPr>
                <w:rFonts w:ascii="Trebuchet MS" w:hAnsi="Trebuchet MS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</w:pPr>
            <w:r w:rsidRPr="00D078E3">
              <w:rPr>
                <w:rFonts w:ascii="Trebuchet MS" w:hAnsi="Trebuchet MS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  <w:t>Partner</w:t>
            </w:r>
            <w:r>
              <w:rPr>
                <w:rFonts w:ascii="Trebuchet MS" w:hAnsi="Trebuchet MS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  <w:t>ed</w:t>
            </w:r>
            <w:r w:rsidRPr="00D078E3">
              <w:rPr>
                <w:rFonts w:ascii="Trebuchet MS" w:hAnsi="Trebuchet MS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  <w:t xml:space="preserve"> with credit risk, marketing, finance, and business optimization teams to create a data lake that will be used as a single repository for all analytics and modeling.</w:t>
            </w:r>
          </w:p>
          <w:p w14:paraId="76ABD87F" w14:textId="77777777" w:rsidR="00D766B4" w:rsidRPr="00744091" w:rsidRDefault="00D766B4" w:rsidP="00D766B4">
            <w:pPr>
              <w:pStyle w:val="divdocumentulli"/>
              <w:numPr>
                <w:ilvl w:val="0"/>
                <w:numId w:val="36"/>
              </w:numPr>
              <w:spacing w:line="260" w:lineRule="atLeast"/>
              <w:ind w:left="380" w:hanging="274"/>
              <w:jc w:val="both"/>
              <w:rPr>
                <w:rFonts w:ascii="Trebuchet MS" w:hAnsi="Trebuchet MS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</w:pPr>
            <w:r w:rsidRPr="00744091">
              <w:rPr>
                <w:rFonts w:ascii="Trebuchet MS" w:hAnsi="Trebuchet MS"/>
                <w:bCs/>
                <w:color w:val="000000"/>
                <w:sz w:val="18"/>
                <w:szCs w:val="18"/>
              </w:rPr>
              <w:t>Support</w:t>
            </w:r>
            <w:r>
              <w:rPr>
                <w:rFonts w:ascii="Trebuchet MS" w:hAnsi="Trebuchet MS"/>
                <w:bCs/>
                <w:color w:val="000000"/>
                <w:sz w:val="18"/>
                <w:szCs w:val="18"/>
              </w:rPr>
              <w:t>ed</w:t>
            </w:r>
            <w:r w:rsidRPr="00744091">
              <w:rPr>
                <w:rFonts w:ascii="Trebuchet MS" w:hAnsi="Trebuchet MS"/>
                <w:bCs/>
                <w:color w:val="000000"/>
                <w:sz w:val="18"/>
                <w:szCs w:val="18"/>
              </w:rPr>
              <w:t xml:space="preserve"> step-change improvements in credit performance by connecting drivers of future consumer credit trends to historical behavior, creating risk models, and testing hypotheses using rigorous monitoring and analysis.</w:t>
            </w:r>
          </w:p>
          <w:p w14:paraId="23830AA9" w14:textId="00BEE672" w:rsidR="00D766B4" w:rsidRPr="00D766B4" w:rsidRDefault="00D766B4" w:rsidP="00D078E3">
            <w:pPr>
              <w:pStyle w:val="divdocumentulli"/>
              <w:numPr>
                <w:ilvl w:val="0"/>
                <w:numId w:val="36"/>
              </w:numPr>
              <w:spacing w:line="260" w:lineRule="atLeast"/>
              <w:ind w:left="380" w:hanging="274"/>
              <w:jc w:val="both"/>
              <w:rPr>
                <w:rFonts w:ascii="Trebuchet MS" w:hAnsi="Trebuchet MS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</w:pPr>
            <w:r w:rsidRPr="00744091">
              <w:rPr>
                <w:rFonts w:ascii="Trebuchet MS" w:hAnsi="Trebuchet MS"/>
                <w:bCs/>
                <w:color w:val="000000"/>
                <w:sz w:val="18"/>
                <w:szCs w:val="18"/>
              </w:rPr>
              <w:t>Document data requirements. Illustrate how data domains relate to each other using tools like source-target mappings, process-flow diagrams, data-flow diagrams, Customer Journeys, Pain points and workflow diagrams.</w:t>
            </w:r>
          </w:p>
          <w:p w14:paraId="369B4C07" w14:textId="025C8C51" w:rsidR="00D766B4" w:rsidRPr="00D766B4" w:rsidRDefault="00D766B4" w:rsidP="00D766B4">
            <w:pPr>
              <w:pStyle w:val="divdocumentulli"/>
              <w:numPr>
                <w:ilvl w:val="0"/>
                <w:numId w:val="36"/>
              </w:numPr>
              <w:spacing w:line="260" w:lineRule="atLeast"/>
              <w:ind w:left="380" w:hanging="274"/>
              <w:jc w:val="both"/>
              <w:rPr>
                <w:rFonts w:ascii="Trebuchet MS" w:hAnsi="Trebuchet MS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</w:pPr>
            <w:r w:rsidRPr="00744091">
              <w:rPr>
                <w:rFonts w:ascii="Trebuchet MS" w:hAnsi="Trebuchet MS"/>
                <w:bCs/>
                <w:color w:val="000000"/>
                <w:sz w:val="18"/>
                <w:szCs w:val="18"/>
              </w:rPr>
              <w:t>Help build targeted insights to inform the design and development of new customer experiences, as well as breakthrough technology and concepts designed to deliver on new go to market strategies.</w:t>
            </w:r>
          </w:p>
          <w:p w14:paraId="5E9FDDF0" w14:textId="5B5A6CAB" w:rsidR="00D766B4" w:rsidRPr="00D078E3" w:rsidRDefault="00D766B4" w:rsidP="00D766B4">
            <w:pPr>
              <w:pStyle w:val="divdocumentulli"/>
              <w:numPr>
                <w:ilvl w:val="0"/>
                <w:numId w:val="36"/>
              </w:numPr>
              <w:spacing w:line="260" w:lineRule="atLeast"/>
              <w:ind w:left="380" w:hanging="274"/>
              <w:jc w:val="both"/>
              <w:rPr>
                <w:rFonts w:ascii="Trebuchet MS" w:hAnsi="Trebuchet MS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</w:pPr>
            <w:r w:rsidRPr="00D078E3">
              <w:rPr>
                <w:rFonts w:ascii="Trebuchet MS" w:hAnsi="Trebuchet MS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  <w:t>Managed Development, Maintenance, System configuration and Production Support for Underwriting tools and Long-term disability claims</w:t>
            </w:r>
            <w:r>
              <w:rPr>
                <w:rFonts w:ascii="Trebuchet MS" w:hAnsi="Trebuchet MS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  <w:t xml:space="preserve">. The responsibilities </w:t>
            </w:r>
            <w:r w:rsidRPr="00D078E3">
              <w:rPr>
                <w:rFonts w:ascii="Trebuchet MS" w:hAnsi="Trebuchet MS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  <w:t>include accountability for application health, business communications, business process optimization, SLA/OLA adherence, system upgrades/implementations and Applications Life Cycle Management.</w:t>
            </w:r>
          </w:p>
          <w:p w14:paraId="1C615FAB" w14:textId="28B44B45" w:rsidR="00D766B4" w:rsidRDefault="00D766B4" w:rsidP="00D766B4">
            <w:pPr>
              <w:pStyle w:val="divdocumentulli"/>
              <w:numPr>
                <w:ilvl w:val="0"/>
                <w:numId w:val="36"/>
              </w:numPr>
              <w:spacing w:line="260" w:lineRule="atLeast"/>
              <w:ind w:left="380" w:hanging="274"/>
              <w:jc w:val="both"/>
              <w:rPr>
                <w:rFonts w:ascii="Trebuchet MS" w:hAnsi="Trebuchet MS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</w:pPr>
            <w:r w:rsidRPr="00D078E3">
              <w:rPr>
                <w:rFonts w:ascii="Trebuchet MS" w:hAnsi="Trebuchet MS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  <w:t>Ensured adherence to technology and business roadmaps, ensuring proper Disaster Recovery solutions in place</w:t>
            </w:r>
            <w:r>
              <w:rPr>
                <w:rFonts w:ascii="Trebuchet MS" w:hAnsi="Trebuchet MS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  <w:t>.</w:t>
            </w:r>
          </w:p>
          <w:p w14:paraId="6908F031" w14:textId="77777777" w:rsidR="00D766B4" w:rsidRPr="00D078E3" w:rsidRDefault="00D766B4" w:rsidP="00D766B4">
            <w:pPr>
              <w:pStyle w:val="divdocumentulli"/>
              <w:numPr>
                <w:ilvl w:val="0"/>
                <w:numId w:val="36"/>
              </w:numPr>
              <w:spacing w:line="260" w:lineRule="atLeast"/>
              <w:ind w:left="380" w:hanging="274"/>
              <w:jc w:val="both"/>
              <w:rPr>
                <w:rFonts w:ascii="Trebuchet MS" w:hAnsi="Trebuchet MS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</w:pPr>
            <w:r w:rsidRPr="00D078E3">
              <w:rPr>
                <w:rFonts w:ascii="Trebuchet MS" w:hAnsi="Trebuchet MS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  <w:t>Worked on Data Modeling, Database Design, Normalization, SQL Query optimizations, Stored Procedures, Triggers, Functions and Views.</w:t>
            </w:r>
          </w:p>
          <w:p w14:paraId="16F38828" w14:textId="77777777" w:rsidR="00D766B4" w:rsidRPr="00744091" w:rsidRDefault="00D766B4" w:rsidP="00D766B4">
            <w:pPr>
              <w:pStyle w:val="divdocumentulli"/>
              <w:numPr>
                <w:ilvl w:val="0"/>
                <w:numId w:val="36"/>
              </w:numPr>
              <w:spacing w:line="260" w:lineRule="atLeast"/>
              <w:ind w:left="380" w:hanging="274"/>
              <w:jc w:val="both"/>
              <w:rPr>
                <w:rFonts w:ascii="Trebuchet MS" w:hAnsi="Trebuchet MS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</w:pPr>
            <w:r w:rsidRPr="00744091">
              <w:rPr>
                <w:rFonts w:ascii="Trebuchet MS" w:eastAsia="Calibri" w:hAnsi="Trebuchet MS"/>
                <w:color w:val="000000" w:themeColor="text1"/>
                <w:sz w:val="18"/>
                <w:szCs w:val="18"/>
                <w:shd w:val="clear" w:color="auto" w:fill="FFFFFF"/>
              </w:rPr>
              <w:t>Developed and executed ad hoc queries to extract data from supported systems and follow established procedures to validate queries/results in support of business requirements.</w:t>
            </w:r>
          </w:p>
          <w:p w14:paraId="27B86BB6" w14:textId="5085C38D" w:rsidR="00D766B4" w:rsidRPr="00D766B4" w:rsidRDefault="00D766B4" w:rsidP="00D766B4">
            <w:pPr>
              <w:pStyle w:val="divdocumentulli"/>
              <w:numPr>
                <w:ilvl w:val="0"/>
                <w:numId w:val="36"/>
              </w:numPr>
              <w:spacing w:line="260" w:lineRule="atLeast"/>
              <w:ind w:left="380" w:hanging="274"/>
              <w:jc w:val="both"/>
              <w:rPr>
                <w:rFonts w:ascii="Trebuchet MS" w:hAnsi="Trebuchet MS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</w:pPr>
            <w:r w:rsidRPr="00744091">
              <w:rPr>
                <w:rFonts w:ascii="Trebuchet MS" w:eastAsia="Calibri" w:hAnsi="Trebuchet MS"/>
                <w:color w:val="000000" w:themeColor="text1"/>
                <w:sz w:val="18"/>
                <w:szCs w:val="18"/>
                <w:shd w:val="clear" w:color="auto" w:fill="FFFFFF"/>
              </w:rPr>
              <w:t>Implemented large-scale data ecosystem including data management, governance and the integration of structured and unstructured data to generate insights.</w:t>
            </w:r>
          </w:p>
          <w:p w14:paraId="446B86E2" w14:textId="0380B9DA" w:rsidR="00B77757" w:rsidRDefault="00B77757" w:rsidP="00B77757">
            <w:pPr>
              <w:jc w:val="both"/>
              <w:rPr>
                <w:rFonts w:ascii="Trebuchet MS" w:eastAsia="Calibri" w:hAnsi="Trebuchet MS"/>
                <w:bCs/>
                <w:snapToGrid/>
                <w:color w:val="000000"/>
                <w:kern w:val="0"/>
                <w:sz w:val="18"/>
                <w:szCs w:val="18"/>
              </w:rPr>
            </w:pPr>
          </w:p>
          <w:p w14:paraId="5A881561" w14:textId="44F6A02C" w:rsidR="0079509F" w:rsidRPr="00B77757" w:rsidRDefault="00440D59" w:rsidP="00B77757">
            <w:pPr>
              <w:jc w:val="both"/>
              <w:rPr>
                <w:rFonts w:ascii="Trebuchet MS" w:eastAsia="Calibri" w:hAnsi="Trebuchet MS"/>
                <w:bCs/>
                <w:snapToGrid/>
                <w:color w:val="000000"/>
                <w:kern w:val="0"/>
                <w:sz w:val="18"/>
                <w:szCs w:val="18"/>
              </w:rPr>
            </w:pPr>
            <w:r w:rsidRPr="006E4083">
              <w:rPr>
                <w:rFonts w:ascii="Trebuchet MS" w:hAnsi="Trebuchet MS"/>
                <w:color w:val="2F5496" w:themeColor="accent1" w:themeShade="BF"/>
                <w:sz w:val="18"/>
                <w:szCs w:val="18"/>
                <w:u w:val="single"/>
                <w:shd w:val="clear" w:color="auto" w:fill="FFFFFF"/>
              </w:rPr>
              <w:t>EXPERTISE</w:t>
            </w:r>
          </w:p>
          <w:tbl>
            <w:tblPr>
              <w:tblW w:w="1350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0"/>
              <w:gridCol w:w="6750"/>
            </w:tblGrid>
            <w:tr w:rsidR="00440D59" w:rsidRPr="006E4083" w14:paraId="4B4883CF" w14:textId="77777777" w:rsidTr="00440D59">
              <w:tc>
                <w:tcPr>
                  <w:tcW w:w="675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8D451DD" w14:textId="77777777" w:rsidR="00440D59" w:rsidRPr="006E4083" w:rsidRDefault="00440D59" w:rsidP="008D4AFC">
                  <w:pPr>
                    <w:pStyle w:val="ListParagraph"/>
                    <w:numPr>
                      <w:ilvl w:val="0"/>
                      <w:numId w:val="27"/>
                    </w:numPr>
                    <w:spacing w:after="0"/>
                    <w:ind w:right="240"/>
                    <w:rPr>
                      <w:rFonts w:ascii="Trebuchet MS" w:hAnsi="Trebuchet MS"/>
                      <w:bCs/>
                      <w:color w:val="000000"/>
                      <w:sz w:val="18"/>
                      <w:szCs w:val="18"/>
                    </w:rPr>
                  </w:pPr>
                  <w:r w:rsidRPr="006E4083">
                    <w:rPr>
                      <w:rFonts w:ascii="Trebuchet MS" w:hAnsi="Trebuchet MS"/>
                      <w:bCs/>
                      <w:color w:val="000000"/>
                      <w:sz w:val="18"/>
                      <w:szCs w:val="18"/>
                    </w:rPr>
                    <w:t>Data and Quantitative Analysis</w:t>
                  </w:r>
                </w:p>
                <w:p w14:paraId="7D805095" w14:textId="05341823" w:rsidR="00440D59" w:rsidRPr="006E4083" w:rsidRDefault="00440D59" w:rsidP="008D4AFC">
                  <w:pPr>
                    <w:pStyle w:val="ListParagraph"/>
                    <w:numPr>
                      <w:ilvl w:val="0"/>
                      <w:numId w:val="27"/>
                    </w:numPr>
                    <w:spacing w:after="0"/>
                    <w:ind w:right="240"/>
                    <w:rPr>
                      <w:rFonts w:ascii="Trebuchet MS" w:hAnsi="Trebuchet MS"/>
                      <w:bCs/>
                      <w:color w:val="000000"/>
                      <w:sz w:val="18"/>
                      <w:szCs w:val="18"/>
                    </w:rPr>
                  </w:pPr>
                  <w:r w:rsidRPr="006E4083">
                    <w:rPr>
                      <w:rFonts w:ascii="Trebuchet MS" w:hAnsi="Trebuchet MS"/>
                      <w:bCs/>
                      <w:color w:val="000000"/>
                      <w:sz w:val="18"/>
                      <w:szCs w:val="18"/>
                    </w:rPr>
                    <w:t>KPI Dashboards and BPI Plans</w:t>
                  </w:r>
                </w:p>
                <w:p w14:paraId="09DE7FDB" w14:textId="77777777" w:rsidR="000D3227" w:rsidRPr="006E4083" w:rsidRDefault="000D3227" w:rsidP="008D4AFC">
                  <w:pPr>
                    <w:pStyle w:val="ListParagraph"/>
                    <w:numPr>
                      <w:ilvl w:val="0"/>
                      <w:numId w:val="27"/>
                    </w:numPr>
                    <w:spacing w:after="0"/>
                    <w:ind w:right="240"/>
                    <w:rPr>
                      <w:rFonts w:ascii="Trebuchet MS" w:hAnsi="Trebuchet MS"/>
                      <w:bCs/>
                      <w:color w:val="000000"/>
                      <w:sz w:val="18"/>
                      <w:szCs w:val="18"/>
                    </w:rPr>
                  </w:pPr>
                  <w:r w:rsidRPr="006E4083">
                    <w:rPr>
                      <w:rFonts w:ascii="Trebuchet MS" w:hAnsi="Trebuchet MS"/>
                      <w:bCs/>
                      <w:color w:val="000000"/>
                      <w:sz w:val="18"/>
                      <w:szCs w:val="18"/>
                    </w:rPr>
                    <w:t xml:space="preserve">Risk </w:t>
                  </w:r>
                  <w:r w:rsidR="00DF5212" w:rsidRPr="006E4083">
                    <w:rPr>
                      <w:rFonts w:ascii="Trebuchet MS" w:hAnsi="Trebuchet MS"/>
                      <w:bCs/>
                      <w:color w:val="000000"/>
                      <w:sz w:val="18"/>
                      <w:szCs w:val="18"/>
                    </w:rPr>
                    <w:t xml:space="preserve">assessment </w:t>
                  </w:r>
                  <w:r w:rsidRPr="006E4083">
                    <w:rPr>
                      <w:rFonts w:ascii="Trebuchet MS" w:hAnsi="Trebuchet MS"/>
                      <w:bCs/>
                      <w:color w:val="000000"/>
                      <w:sz w:val="18"/>
                      <w:szCs w:val="18"/>
                    </w:rPr>
                    <w:t>and financial modeling</w:t>
                  </w:r>
                </w:p>
                <w:p w14:paraId="165FB562" w14:textId="77777777" w:rsidR="00FC3464" w:rsidRDefault="00FC3464" w:rsidP="008D4AFC">
                  <w:pPr>
                    <w:pStyle w:val="ListParagraph"/>
                    <w:numPr>
                      <w:ilvl w:val="0"/>
                      <w:numId w:val="27"/>
                    </w:numPr>
                    <w:spacing w:after="0"/>
                    <w:ind w:right="240"/>
                    <w:rPr>
                      <w:rFonts w:ascii="Trebuchet MS" w:hAnsi="Trebuchet MS"/>
                      <w:bCs/>
                      <w:color w:val="000000"/>
                      <w:sz w:val="18"/>
                      <w:szCs w:val="18"/>
                    </w:rPr>
                  </w:pPr>
                  <w:r w:rsidRPr="006E4083">
                    <w:rPr>
                      <w:rFonts w:ascii="Trebuchet MS" w:hAnsi="Trebuchet MS"/>
                      <w:bCs/>
                      <w:color w:val="000000"/>
                      <w:sz w:val="18"/>
                      <w:szCs w:val="18"/>
                    </w:rPr>
                    <w:t>Query Optimization</w:t>
                  </w:r>
                </w:p>
                <w:p w14:paraId="32A2242D" w14:textId="0B477FD4" w:rsidR="005B09E2" w:rsidRPr="006E4083" w:rsidRDefault="005B09E2" w:rsidP="008D4AFC">
                  <w:pPr>
                    <w:pStyle w:val="ListParagraph"/>
                    <w:numPr>
                      <w:ilvl w:val="0"/>
                      <w:numId w:val="27"/>
                    </w:numPr>
                    <w:spacing w:after="0"/>
                    <w:ind w:right="240"/>
                    <w:rPr>
                      <w:rFonts w:ascii="Trebuchet MS" w:hAnsi="Trebuchet MS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bCs/>
                      <w:color w:val="000000"/>
                      <w:sz w:val="18"/>
                      <w:szCs w:val="18"/>
                    </w:rPr>
                    <w:t>Problem Solving Skills</w:t>
                  </w:r>
                </w:p>
              </w:tc>
              <w:tc>
                <w:tcPr>
                  <w:tcW w:w="675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95179E2" w14:textId="77777777" w:rsidR="00440D59" w:rsidRPr="006E4083" w:rsidRDefault="00440D59" w:rsidP="008D4AFC">
                  <w:pPr>
                    <w:pStyle w:val="ListParagraph"/>
                    <w:numPr>
                      <w:ilvl w:val="0"/>
                      <w:numId w:val="27"/>
                    </w:numPr>
                    <w:spacing w:after="0"/>
                    <w:ind w:right="240"/>
                    <w:rPr>
                      <w:rFonts w:ascii="Trebuchet MS" w:hAnsi="Trebuchet MS"/>
                      <w:bCs/>
                      <w:color w:val="000000"/>
                      <w:sz w:val="18"/>
                      <w:szCs w:val="18"/>
                    </w:rPr>
                  </w:pPr>
                  <w:r w:rsidRPr="006E4083">
                    <w:rPr>
                      <w:rFonts w:ascii="Trebuchet MS" w:hAnsi="Trebuchet MS"/>
                      <w:bCs/>
                      <w:color w:val="000000"/>
                      <w:sz w:val="18"/>
                      <w:szCs w:val="18"/>
                    </w:rPr>
                    <w:t>Data Mining and Visualization Tools</w:t>
                  </w:r>
                </w:p>
                <w:p w14:paraId="442B3E91" w14:textId="77777777" w:rsidR="00440D59" w:rsidRPr="006E4083" w:rsidRDefault="00440D59" w:rsidP="008D4AFC">
                  <w:pPr>
                    <w:pStyle w:val="ListParagraph"/>
                    <w:numPr>
                      <w:ilvl w:val="0"/>
                      <w:numId w:val="27"/>
                    </w:numPr>
                    <w:spacing w:after="0"/>
                    <w:ind w:right="240"/>
                    <w:rPr>
                      <w:rFonts w:ascii="Trebuchet MS" w:hAnsi="Trebuchet MS"/>
                      <w:bCs/>
                      <w:color w:val="000000"/>
                      <w:sz w:val="18"/>
                      <w:szCs w:val="18"/>
                    </w:rPr>
                  </w:pPr>
                  <w:r w:rsidRPr="006E4083">
                    <w:rPr>
                      <w:rFonts w:ascii="Trebuchet MS" w:hAnsi="Trebuchet MS"/>
                      <w:bCs/>
                      <w:color w:val="000000"/>
                      <w:sz w:val="18"/>
                      <w:szCs w:val="18"/>
                    </w:rPr>
                    <w:t>Business Intelligence (BI)</w:t>
                  </w:r>
                </w:p>
                <w:p w14:paraId="411BA023" w14:textId="25121E4F" w:rsidR="00440D59" w:rsidRPr="006E4083" w:rsidRDefault="00440D59" w:rsidP="008D4AFC">
                  <w:pPr>
                    <w:pStyle w:val="ListParagraph"/>
                    <w:numPr>
                      <w:ilvl w:val="0"/>
                      <w:numId w:val="27"/>
                    </w:numPr>
                    <w:spacing w:after="0"/>
                    <w:ind w:right="240"/>
                    <w:rPr>
                      <w:rFonts w:ascii="Trebuchet MS" w:hAnsi="Trebuchet MS"/>
                      <w:bCs/>
                      <w:color w:val="000000"/>
                      <w:sz w:val="18"/>
                      <w:szCs w:val="18"/>
                    </w:rPr>
                  </w:pPr>
                  <w:r w:rsidRPr="006E4083">
                    <w:rPr>
                      <w:rFonts w:ascii="Trebuchet MS" w:hAnsi="Trebuchet MS"/>
                      <w:bCs/>
                      <w:color w:val="000000"/>
                      <w:sz w:val="18"/>
                      <w:szCs w:val="18"/>
                    </w:rPr>
                    <w:t>Research, Reports and Forecasts</w:t>
                  </w:r>
                </w:p>
                <w:p w14:paraId="7BF1006E" w14:textId="77777777" w:rsidR="00FC3464" w:rsidRDefault="00FC3464" w:rsidP="004A7774">
                  <w:pPr>
                    <w:pStyle w:val="ListParagraph"/>
                    <w:numPr>
                      <w:ilvl w:val="0"/>
                      <w:numId w:val="27"/>
                    </w:numPr>
                    <w:spacing w:after="0"/>
                    <w:ind w:right="240"/>
                    <w:rPr>
                      <w:rFonts w:ascii="Trebuchet MS" w:hAnsi="Trebuchet MS"/>
                      <w:bCs/>
                      <w:color w:val="000000"/>
                      <w:sz w:val="18"/>
                      <w:szCs w:val="18"/>
                    </w:rPr>
                  </w:pPr>
                  <w:r w:rsidRPr="006E4083">
                    <w:rPr>
                      <w:rFonts w:ascii="Trebuchet MS" w:hAnsi="Trebuchet MS"/>
                      <w:bCs/>
                      <w:color w:val="000000"/>
                      <w:sz w:val="18"/>
                      <w:szCs w:val="18"/>
                    </w:rPr>
                    <w:t>Operations Analysis</w:t>
                  </w:r>
                </w:p>
                <w:p w14:paraId="4A0C0C81" w14:textId="1C039C32" w:rsidR="005B09E2" w:rsidRPr="006E4083" w:rsidRDefault="005B09E2" w:rsidP="004A7774">
                  <w:pPr>
                    <w:pStyle w:val="ListParagraph"/>
                    <w:numPr>
                      <w:ilvl w:val="0"/>
                      <w:numId w:val="27"/>
                    </w:numPr>
                    <w:spacing w:after="0"/>
                    <w:ind w:right="240"/>
                    <w:rPr>
                      <w:rFonts w:ascii="Trebuchet MS" w:hAnsi="Trebuchet MS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bCs/>
                      <w:color w:val="000000"/>
                      <w:sz w:val="18"/>
                      <w:szCs w:val="18"/>
                    </w:rPr>
                    <w:t>Presentation Skills</w:t>
                  </w:r>
                </w:p>
              </w:tc>
            </w:tr>
          </w:tbl>
          <w:p w14:paraId="1D2E7509" w14:textId="77777777" w:rsidR="00125262" w:rsidRDefault="00125262" w:rsidP="00A57E91">
            <w:pPr>
              <w:pStyle w:val="NormalWeb"/>
              <w:tabs>
                <w:tab w:val="left" w:pos="5940"/>
              </w:tabs>
              <w:spacing w:before="0" w:beforeAutospacing="0" w:after="0" w:afterAutospacing="0"/>
              <w:rPr>
                <w:rFonts w:ascii="Trebuchet MS" w:hAnsi="Trebuchet MS"/>
                <w:b/>
                <w:bCs/>
                <w:color w:val="2F5496" w:themeColor="accent1" w:themeShade="BF"/>
                <w:sz w:val="18"/>
                <w:szCs w:val="18"/>
                <w:u w:val="single"/>
              </w:rPr>
            </w:pPr>
          </w:p>
          <w:p w14:paraId="20BFDA41" w14:textId="6347DEE1" w:rsidR="0057581B" w:rsidRPr="006E4083" w:rsidRDefault="005F158B" w:rsidP="00A57E91">
            <w:pPr>
              <w:pStyle w:val="NormalWeb"/>
              <w:tabs>
                <w:tab w:val="left" w:pos="5940"/>
              </w:tabs>
              <w:spacing w:before="0" w:beforeAutospacing="0" w:after="0" w:afterAutospacing="0"/>
              <w:rPr>
                <w:rFonts w:ascii="Trebuchet MS" w:hAnsi="Trebuchet MS"/>
                <w:b/>
                <w:bCs/>
                <w:color w:val="2F5496" w:themeColor="accent1" w:themeShade="BF"/>
                <w:sz w:val="18"/>
                <w:szCs w:val="18"/>
                <w:u w:val="single"/>
              </w:rPr>
            </w:pPr>
            <w:r w:rsidRPr="006E4083">
              <w:rPr>
                <w:rFonts w:ascii="Trebuchet MS" w:hAnsi="Trebuchet MS"/>
                <w:b/>
                <w:bCs/>
                <w:color w:val="2F5496" w:themeColor="accent1" w:themeShade="BF"/>
                <w:sz w:val="18"/>
                <w:szCs w:val="18"/>
                <w:u w:val="single"/>
              </w:rPr>
              <w:t>TECHNICAL SKILLS</w:t>
            </w:r>
          </w:p>
          <w:p w14:paraId="30E559A0" w14:textId="00A850C4" w:rsidR="00997168" w:rsidRPr="006E4083" w:rsidRDefault="00997168" w:rsidP="00434486">
            <w:pPr>
              <w:pStyle w:val="Cog-H3a"/>
              <w:spacing w:before="0" w:after="0" w:line="360" w:lineRule="auto"/>
              <w:rPr>
                <w:rFonts w:ascii="Trebuchet MS" w:hAnsi="Trebuchet MS"/>
                <w:b w:val="0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</w:pPr>
            <w:r w:rsidRPr="006E4083">
              <w:rPr>
                <w:rFonts w:ascii="Trebuchet MS" w:hAnsi="Trebuchet MS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  <w:t>Database</w:t>
            </w:r>
            <w:r w:rsidRPr="006E4083">
              <w:rPr>
                <w:rFonts w:ascii="Trebuchet MS" w:hAnsi="Trebuchet MS"/>
                <w:b w:val="0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  <w:t xml:space="preserve">: SQL, </w:t>
            </w:r>
            <w:r w:rsidR="005B09E2" w:rsidRPr="006E4083">
              <w:rPr>
                <w:rFonts w:ascii="Trebuchet MS" w:hAnsi="Trebuchet MS"/>
                <w:b w:val="0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  <w:t>Snowflake, EDW</w:t>
            </w:r>
            <w:r w:rsidR="005B09E2">
              <w:rPr>
                <w:rFonts w:ascii="Trebuchet MS" w:hAnsi="Trebuchet MS"/>
                <w:b w:val="0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  <w:t xml:space="preserve">, </w:t>
            </w:r>
            <w:r w:rsidRPr="006E4083">
              <w:rPr>
                <w:rFonts w:ascii="Trebuchet MS" w:hAnsi="Trebuchet MS"/>
                <w:b w:val="0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  <w:t>Oracle</w:t>
            </w:r>
            <w:r w:rsidR="00B8667B" w:rsidRPr="006E4083">
              <w:rPr>
                <w:rFonts w:ascii="Trebuchet MS" w:hAnsi="Trebuchet MS"/>
                <w:b w:val="0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  <w:t>, MS Access</w:t>
            </w:r>
          </w:p>
          <w:p w14:paraId="0967E30A" w14:textId="3FF96BDA" w:rsidR="00E40DC2" w:rsidRPr="006E4083" w:rsidRDefault="000D3227" w:rsidP="005E3FC0">
            <w:pPr>
              <w:pStyle w:val="Cog-H3a"/>
              <w:spacing w:before="0" w:after="0" w:line="360" w:lineRule="auto"/>
              <w:rPr>
                <w:rFonts w:ascii="Trebuchet MS" w:hAnsi="Trebuchet MS"/>
                <w:b w:val="0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</w:pPr>
            <w:r w:rsidRPr="006E4083">
              <w:rPr>
                <w:rFonts w:ascii="Trebuchet MS" w:hAnsi="Trebuchet MS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  <w:t xml:space="preserve">Reporting and </w:t>
            </w:r>
            <w:r w:rsidR="00E40DC2" w:rsidRPr="006E4083">
              <w:rPr>
                <w:rFonts w:ascii="Trebuchet MS" w:hAnsi="Trebuchet MS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  <w:t xml:space="preserve">Statistical </w:t>
            </w:r>
            <w:r w:rsidR="004B6422" w:rsidRPr="006E4083">
              <w:rPr>
                <w:rFonts w:ascii="Trebuchet MS" w:hAnsi="Trebuchet MS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  <w:t>Packages/Tools</w:t>
            </w:r>
            <w:r w:rsidR="00E40DC2" w:rsidRPr="006E4083">
              <w:rPr>
                <w:rFonts w:ascii="Trebuchet MS" w:hAnsi="Trebuchet MS"/>
                <w:b w:val="0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  <w:t xml:space="preserve">: SAS, </w:t>
            </w:r>
            <w:r w:rsidR="00B473E8" w:rsidRPr="006E4083">
              <w:rPr>
                <w:rFonts w:ascii="Trebuchet MS" w:hAnsi="Trebuchet MS"/>
                <w:b w:val="0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  <w:t xml:space="preserve">Snowflake, </w:t>
            </w:r>
            <w:r w:rsidRPr="006E4083">
              <w:rPr>
                <w:rFonts w:ascii="Trebuchet MS" w:hAnsi="Trebuchet MS"/>
                <w:b w:val="0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  <w:t xml:space="preserve">Tableau, </w:t>
            </w:r>
            <w:proofErr w:type="spellStart"/>
            <w:r w:rsidRPr="006E4083">
              <w:rPr>
                <w:rFonts w:ascii="Trebuchet MS" w:hAnsi="Trebuchet MS"/>
                <w:b w:val="0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  <w:t>PowerBI</w:t>
            </w:r>
            <w:proofErr w:type="spellEnd"/>
            <w:r w:rsidRPr="006E4083">
              <w:rPr>
                <w:rFonts w:ascii="Trebuchet MS" w:hAnsi="Trebuchet MS"/>
                <w:b w:val="0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  <w:t xml:space="preserve">, </w:t>
            </w:r>
            <w:proofErr w:type="gramStart"/>
            <w:r w:rsidR="004B6422" w:rsidRPr="006E4083">
              <w:rPr>
                <w:rFonts w:ascii="Trebuchet MS" w:hAnsi="Trebuchet MS"/>
                <w:b w:val="0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  <w:t>R</w:t>
            </w:r>
            <w:r w:rsidR="001D7A56">
              <w:rPr>
                <w:rFonts w:ascii="Trebuchet MS" w:hAnsi="Trebuchet MS"/>
                <w:b w:val="0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  <w:t xml:space="preserve"> </w:t>
            </w:r>
            <w:r w:rsidR="00822318" w:rsidRPr="006E4083">
              <w:rPr>
                <w:rFonts w:ascii="Trebuchet MS" w:hAnsi="Trebuchet MS"/>
                <w:b w:val="0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  <w:t>,</w:t>
            </w:r>
            <w:proofErr w:type="gramEnd"/>
            <w:r w:rsidR="00822318" w:rsidRPr="006E4083">
              <w:rPr>
                <w:rFonts w:ascii="Trebuchet MS" w:hAnsi="Trebuchet MS"/>
                <w:b w:val="0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  <w:t xml:space="preserve"> </w:t>
            </w:r>
            <w:r w:rsidR="009F682D" w:rsidRPr="006E4083">
              <w:rPr>
                <w:rFonts w:ascii="Trebuchet MS" w:hAnsi="Trebuchet MS"/>
                <w:b w:val="0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  <w:t xml:space="preserve">Salesforce, </w:t>
            </w:r>
            <w:r w:rsidR="004B6422" w:rsidRPr="006E4083">
              <w:rPr>
                <w:rFonts w:ascii="Trebuchet MS" w:hAnsi="Trebuchet MS"/>
                <w:b w:val="0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  <w:t>MS Excel</w:t>
            </w:r>
          </w:p>
          <w:p w14:paraId="7EBE2106" w14:textId="0149E8D5" w:rsidR="00C95467" w:rsidRPr="006E4083" w:rsidRDefault="00C95467" w:rsidP="005E3FC0">
            <w:pPr>
              <w:pStyle w:val="Cog-H3a"/>
              <w:spacing w:before="0" w:after="0" w:line="360" w:lineRule="auto"/>
              <w:rPr>
                <w:rFonts w:ascii="Trebuchet MS" w:hAnsi="Trebuchet MS"/>
                <w:b w:val="0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</w:pPr>
            <w:r w:rsidRPr="006E4083">
              <w:rPr>
                <w:rFonts w:ascii="Trebuchet MS" w:hAnsi="Trebuchet MS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  <w:t>Visualization Tools</w:t>
            </w:r>
            <w:r w:rsidRPr="006E4083">
              <w:rPr>
                <w:rFonts w:ascii="Trebuchet MS" w:hAnsi="Trebuchet MS"/>
                <w:b w:val="0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  <w:t xml:space="preserve">: Tableau, </w:t>
            </w:r>
            <w:proofErr w:type="spellStart"/>
            <w:r w:rsidRPr="006E4083">
              <w:rPr>
                <w:rFonts w:ascii="Trebuchet MS" w:hAnsi="Trebuchet MS"/>
                <w:b w:val="0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  <w:t>PowerBI</w:t>
            </w:r>
            <w:proofErr w:type="spellEnd"/>
            <w:r w:rsidRPr="006E4083">
              <w:rPr>
                <w:rFonts w:ascii="Trebuchet MS" w:hAnsi="Trebuchet MS"/>
                <w:b w:val="0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  <w:t>, QlikView</w:t>
            </w:r>
          </w:p>
          <w:p w14:paraId="7E60D56A" w14:textId="0C9E3FF4" w:rsidR="00E40DC2" w:rsidRPr="006E4083" w:rsidRDefault="00E40DC2" w:rsidP="005E3FC0">
            <w:pPr>
              <w:pStyle w:val="Cog-H3a"/>
              <w:spacing w:before="0" w:after="0" w:line="360" w:lineRule="auto"/>
              <w:rPr>
                <w:rFonts w:ascii="Trebuchet MS" w:hAnsi="Trebuchet MS"/>
                <w:b w:val="0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</w:pPr>
            <w:r w:rsidRPr="006E4083">
              <w:rPr>
                <w:rFonts w:ascii="Trebuchet MS" w:hAnsi="Trebuchet MS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  <w:t xml:space="preserve">Project management </w:t>
            </w:r>
            <w:r w:rsidR="004B6422" w:rsidRPr="006E4083">
              <w:rPr>
                <w:rFonts w:ascii="Trebuchet MS" w:hAnsi="Trebuchet MS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  <w:t>Tools</w:t>
            </w:r>
            <w:r w:rsidR="004B6422" w:rsidRPr="006E4083">
              <w:rPr>
                <w:rFonts w:ascii="Trebuchet MS" w:hAnsi="Trebuchet MS"/>
                <w:b w:val="0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  <w:t>:</w:t>
            </w:r>
            <w:r w:rsidRPr="006E4083">
              <w:rPr>
                <w:rFonts w:ascii="Trebuchet MS" w:hAnsi="Trebuchet MS"/>
                <w:b w:val="0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  <w:t xml:space="preserve"> MS Project, MS Visio, JIRA</w:t>
            </w:r>
          </w:p>
          <w:p w14:paraId="091C63B9" w14:textId="77777777" w:rsidR="00C95467" w:rsidRPr="006E4083" w:rsidRDefault="00C95467" w:rsidP="00C95467">
            <w:pPr>
              <w:pStyle w:val="Cog-H3a"/>
              <w:spacing w:before="0" w:after="0" w:line="360" w:lineRule="auto"/>
              <w:rPr>
                <w:rFonts w:ascii="Trebuchet MS" w:hAnsi="Trebuchet MS"/>
                <w:b w:val="0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</w:pPr>
            <w:r w:rsidRPr="006E4083">
              <w:rPr>
                <w:rFonts w:ascii="Trebuchet MS" w:hAnsi="Trebuchet MS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  <w:t>Technology</w:t>
            </w:r>
            <w:r w:rsidRPr="006E4083">
              <w:rPr>
                <w:rFonts w:ascii="Trebuchet MS" w:hAnsi="Trebuchet MS"/>
                <w:b w:val="0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  <w:t>:  XML, HTML, HTML5, CSS, Unix</w:t>
            </w:r>
          </w:p>
          <w:p w14:paraId="2E082266" w14:textId="5ADBBCAC" w:rsidR="00C95467" w:rsidRPr="006E4083" w:rsidRDefault="00C95467" w:rsidP="005E3FC0">
            <w:pPr>
              <w:pStyle w:val="Cog-H3a"/>
              <w:spacing w:before="0" w:after="0" w:line="360" w:lineRule="auto"/>
              <w:rPr>
                <w:rFonts w:ascii="Trebuchet MS" w:hAnsi="Trebuchet MS"/>
                <w:b w:val="0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</w:pPr>
            <w:r w:rsidRPr="006E4083">
              <w:rPr>
                <w:rFonts w:ascii="Trebuchet MS" w:hAnsi="Trebuchet MS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  <w:t>Programming Language</w:t>
            </w:r>
            <w:r w:rsidRPr="006E4083">
              <w:rPr>
                <w:rFonts w:ascii="Trebuchet MS" w:hAnsi="Trebuchet MS"/>
                <w:b w:val="0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  <w:t>: VBA, JavaScript</w:t>
            </w:r>
          </w:p>
          <w:p w14:paraId="11EBD966" w14:textId="0B457F27" w:rsidR="00B77757" w:rsidRDefault="00E40DC2" w:rsidP="004B6422">
            <w:pPr>
              <w:pStyle w:val="Cog-H3a"/>
              <w:spacing w:before="0" w:after="0" w:line="360" w:lineRule="auto"/>
              <w:rPr>
                <w:rFonts w:ascii="Trebuchet MS" w:hAnsi="Trebuchet MS"/>
                <w:b w:val="0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</w:pPr>
            <w:r w:rsidRPr="006E4083">
              <w:rPr>
                <w:rFonts w:ascii="Trebuchet MS" w:hAnsi="Trebuchet MS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  <w:t>Other Tools</w:t>
            </w:r>
            <w:r w:rsidRPr="006E4083">
              <w:rPr>
                <w:rFonts w:ascii="Trebuchet MS" w:hAnsi="Trebuchet MS"/>
                <w:b w:val="0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  <w:t>:</w:t>
            </w:r>
            <w:r w:rsidR="004B6422" w:rsidRPr="006E4083">
              <w:rPr>
                <w:rFonts w:ascii="Trebuchet MS" w:hAnsi="Trebuchet MS"/>
                <w:b w:val="0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  <w:t xml:space="preserve"> </w:t>
            </w:r>
            <w:r w:rsidR="00B77757">
              <w:rPr>
                <w:rFonts w:ascii="Trebuchet MS" w:hAnsi="Trebuchet MS"/>
                <w:b w:val="0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  <w:t xml:space="preserve">Qualtrics, </w:t>
            </w:r>
            <w:r w:rsidR="004B6422" w:rsidRPr="006E4083">
              <w:rPr>
                <w:rFonts w:ascii="Trebuchet MS" w:hAnsi="Trebuchet MS"/>
                <w:b w:val="0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  <w:t>Visual Studio,</w:t>
            </w:r>
            <w:r w:rsidRPr="006E4083">
              <w:rPr>
                <w:rFonts w:ascii="Trebuchet MS" w:hAnsi="Trebuchet MS"/>
                <w:b w:val="0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  <w:t xml:space="preserve"> </w:t>
            </w:r>
            <w:r w:rsidR="000C20F1" w:rsidRPr="006E4083">
              <w:rPr>
                <w:rFonts w:ascii="Trebuchet MS" w:hAnsi="Trebuchet MS"/>
                <w:b w:val="0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  <w:t xml:space="preserve">TFS, </w:t>
            </w:r>
            <w:r w:rsidRPr="006E4083">
              <w:rPr>
                <w:rFonts w:ascii="Trebuchet MS" w:hAnsi="Trebuchet MS"/>
                <w:b w:val="0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  <w:t xml:space="preserve">PAS-X, </w:t>
            </w:r>
            <w:r w:rsidR="004B6422" w:rsidRPr="006E4083">
              <w:rPr>
                <w:rFonts w:ascii="Trebuchet MS" w:hAnsi="Trebuchet MS"/>
                <w:b w:val="0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  <w:t>Automation Anywhere,</w:t>
            </w:r>
            <w:r w:rsidR="00631170" w:rsidRPr="006E4083">
              <w:rPr>
                <w:rFonts w:ascii="Trebuchet MS" w:hAnsi="Trebuchet MS"/>
                <w:b w:val="0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  <w:t xml:space="preserve"> </w:t>
            </w:r>
            <w:r w:rsidR="00034507" w:rsidRPr="006E4083">
              <w:rPr>
                <w:rFonts w:ascii="Trebuchet MS" w:hAnsi="Trebuchet MS"/>
                <w:b w:val="0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  <w:t>UiPath</w:t>
            </w:r>
            <w:r w:rsidR="00631170" w:rsidRPr="006E4083">
              <w:rPr>
                <w:rFonts w:ascii="Trebuchet MS" w:hAnsi="Trebuchet MS"/>
                <w:b w:val="0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  <w:t>,</w:t>
            </w:r>
            <w:r w:rsidR="004B6422" w:rsidRPr="006E4083">
              <w:rPr>
                <w:rFonts w:ascii="Trebuchet MS" w:hAnsi="Trebuchet MS"/>
                <w:b w:val="0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  <w:t xml:space="preserve"> ServiceNow</w:t>
            </w:r>
            <w:r w:rsidR="00D143BF" w:rsidRPr="006E4083">
              <w:rPr>
                <w:rFonts w:ascii="Trebuchet MS" w:hAnsi="Trebuchet MS"/>
                <w:b w:val="0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  <w:t xml:space="preserve">, TOAD, </w:t>
            </w:r>
            <w:r w:rsidR="00B77757">
              <w:rPr>
                <w:rFonts w:ascii="Trebuchet MS" w:hAnsi="Trebuchet MS"/>
                <w:b w:val="0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  <w:t>Call miner</w:t>
            </w:r>
          </w:p>
          <w:p w14:paraId="7D519470" w14:textId="77777777" w:rsidR="006E4083" w:rsidRDefault="00B77757" w:rsidP="004B6422">
            <w:pPr>
              <w:pStyle w:val="Cog-H3a"/>
              <w:spacing w:before="0" w:after="0" w:line="360" w:lineRule="auto"/>
              <w:rPr>
                <w:rFonts w:ascii="Trebuchet MS" w:hAnsi="Trebuchet MS"/>
                <w:b w:val="0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 w:val="0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69C2F270" w14:textId="77777777" w:rsidR="00125262" w:rsidRDefault="00125262" w:rsidP="004B6422">
            <w:pPr>
              <w:pStyle w:val="Cog-H3a"/>
              <w:spacing w:before="0" w:after="0" w:line="360" w:lineRule="auto"/>
              <w:rPr>
                <w:rFonts w:ascii="Trebuchet MS" w:hAnsi="Trebuchet MS"/>
                <w:b w:val="0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</w:pPr>
          </w:p>
          <w:p w14:paraId="627A17D8" w14:textId="3DB87DE8" w:rsidR="00125262" w:rsidRPr="006E4083" w:rsidRDefault="00125262" w:rsidP="004B6422">
            <w:pPr>
              <w:pStyle w:val="Cog-H3a"/>
              <w:spacing w:before="0" w:after="0" w:line="360" w:lineRule="auto"/>
              <w:rPr>
                <w:rFonts w:ascii="Trebuchet MS" w:hAnsi="Trebuchet MS"/>
                <w:b w:val="0"/>
                <w:snapToGrid w:val="0"/>
                <w:color w:val="000000" w:themeColor="text1"/>
                <w:kern w:val="28"/>
                <w:sz w:val="18"/>
                <w:szCs w:val="18"/>
                <w:shd w:val="clear" w:color="auto" w:fill="FFFFFF"/>
              </w:rPr>
            </w:pPr>
          </w:p>
        </w:tc>
      </w:tr>
    </w:tbl>
    <w:bookmarkEnd w:id="0"/>
    <w:p w14:paraId="6674C704" w14:textId="77777777" w:rsidR="00125262" w:rsidRDefault="007C6844" w:rsidP="00142666">
      <w:pPr>
        <w:pStyle w:val="NormalWeb"/>
        <w:tabs>
          <w:tab w:val="left" w:pos="5940"/>
        </w:tabs>
        <w:spacing w:before="0" w:beforeAutospacing="0" w:after="0" w:afterAutospacing="0"/>
        <w:rPr>
          <w:rFonts w:ascii="Trebuchet MS" w:hAnsi="Trebuchet MS"/>
          <w:b/>
          <w:bCs/>
          <w:color w:val="000000"/>
          <w:sz w:val="18"/>
          <w:szCs w:val="18"/>
        </w:rPr>
      </w:pPr>
      <w:r w:rsidRPr="006E4083">
        <w:rPr>
          <w:rFonts w:ascii="Trebuchet MS" w:hAnsi="Trebuchet MS"/>
          <w:b/>
          <w:bCs/>
          <w:color w:val="000000"/>
          <w:sz w:val="18"/>
          <w:szCs w:val="18"/>
        </w:rPr>
        <w:lastRenderedPageBreak/>
        <w:t xml:space="preserve">     </w:t>
      </w:r>
    </w:p>
    <w:p w14:paraId="4EF4EC23" w14:textId="62475AD7" w:rsidR="00142666" w:rsidRPr="006E4083" w:rsidRDefault="007C6844" w:rsidP="00142666">
      <w:pPr>
        <w:pStyle w:val="NormalWeb"/>
        <w:tabs>
          <w:tab w:val="left" w:pos="5940"/>
        </w:tabs>
        <w:spacing w:before="0" w:beforeAutospacing="0" w:after="0" w:afterAutospacing="0"/>
        <w:rPr>
          <w:rFonts w:ascii="Trebuchet MS" w:hAnsi="Trebuchet MS"/>
          <w:b/>
          <w:bCs/>
          <w:color w:val="000000"/>
          <w:sz w:val="18"/>
          <w:szCs w:val="18"/>
        </w:rPr>
      </w:pPr>
      <w:r w:rsidRPr="00B77757">
        <w:rPr>
          <w:rFonts w:ascii="Trebuchet MS" w:hAnsi="Trebuchet MS"/>
          <w:b/>
          <w:noProof/>
          <w:snapToGrid w:val="0"/>
          <w:color w:val="2F5496" w:themeColor="accent1" w:themeShade="BF"/>
          <w:kern w:val="28"/>
          <w:sz w:val="18"/>
          <w:szCs w:val="18"/>
          <w:u w:val="single"/>
        </w:rPr>
        <w:t>EXPERIENCE</w:t>
      </w:r>
      <w:r w:rsidRPr="00B77757">
        <w:rPr>
          <w:rFonts w:ascii="Trebuchet MS" w:hAnsi="Trebuchet MS"/>
          <w:b/>
          <w:bCs/>
          <w:color w:val="2F5496" w:themeColor="accent1" w:themeShade="BF"/>
          <w:sz w:val="18"/>
          <w:szCs w:val="18"/>
        </w:rPr>
        <w:t xml:space="preserve">  </w:t>
      </w:r>
      <w:r w:rsidRPr="006E4083">
        <w:rPr>
          <w:rFonts w:ascii="Trebuchet MS" w:hAnsi="Trebuchet MS"/>
          <w:b/>
          <w:bCs/>
          <w:color w:val="000000"/>
          <w:sz w:val="18"/>
          <w:szCs w:val="18"/>
        </w:rPr>
        <w:t xml:space="preserve"> </w:t>
      </w:r>
    </w:p>
    <w:p w14:paraId="422DE83E" w14:textId="77777777" w:rsidR="00DF1A55" w:rsidRDefault="00DF1A55" w:rsidP="008843AC">
      <w:pPr>
        <w:pStyle w:val="NormalWeb"/>
        <w:tabs>
          <w:tab w:val="left" w:pos="5940"/>
        </w:tabs>
        <w:spacing w:before="0" w:beforeAutospacing="0" w:after="0" w:afterAutospacing="0"/>
        <w:rPr>
          <w:rFonts w:ascii="Trebuchet MS" w:hAnsi="Trebuchet MS"/>
          <w:b/>
          <w:bCs/>
          <w:color w:val="000000"/>
          <w:sz w:val="18"/>
          <w:szCs w:val="18"/>
        </w:rPr>
      </w:pPr>
      <w:r>
        <w:rPr>
          <w:rFonts w:ascii="Trebuchet MS" w:hAnsi="Trebuchet MS"/>
          <w:b/>
          <w:bCs/>
          <w:color w:val="000000"/>
          <w:sz w:val="18"/>
          <w:szCs w:val="18"/>
          <w:u w:val="single"/>
        </w:rPr>
        <w:t xml:space="preserve">Client: </w:t>
      </w:r>
      <w:r w:rsidR="008843AC" w:rsidRPr="006E4083">
        <w:rPr>
          <w:rFonts w:ascii="Trebuchet MS" w:hAnsi="Trebuchet MS"/>
          <w:b/>
          <w:bCs/>
          <w:color w:val="000000"/>
          <w:sz w:val="18"/>
          <w:szCs w:val="18"/>
          <w:u w:val="single"/>
        </w:rPr>
        <w:t xml:space="preserve">Sallie Mae </w:t>
      </w:r>
      <w:r w:rsidR="008843AC" w:rsidRPr="006E4083">
        <w:rPr>
          <w:rFonts w:ascii="Trebuchet MS" w:hAnsi="Trebuchet MS"/>
          <w:b/>
          <w:bCs/>
          <w:color w:val="000000"/>
          <w:sz w:val="18"/>
          <w:szCs w:val="18"/>
        </w:rPr>
        <w:t xml:space="preserve">Newark, USA, </w:t>
      </w:r>
    </w:p>
    <w:p w14:paraId="71D34535" w14:textId="321747E5" w:rsidR="008843AC" w:rsidRPr="006E4083" w:rsidRDefault="008843AC" w:rsidP="008843AC">
      <w:pPr>
        <w:pStyle w:val="NormalWeb"/>
        <w:tabs>
          <w:tab w:val="left" w:pos="5940"/>
        </w:tabs>
        <w:spacing w:before="0" w:beforeAutospacing="0" w:after="0" w:afterAutospacing="0"/>
        <w:rPr>
          <w:rFonts w:ascii="Trebuchet MS" w:hAnsi="Trebuchet MS"/>
          <w:bCs/>
          <w:color w:val="000000"/>
          <w:sz w:val="18"/>
          <w:szCs w:val="18"/>
        </w:rPr>
      </w:pPr>
      <w:r w:rsidRPr="006E4083">
        <w:rPr>
          <w:rFonts w:ascii="Trebuchet MS" w:hAnsi="Trebuchet MS"/>
          <w:b/>
          <w:bCs/>
          <w:color w:val="000000"/>
          <w:sz w:val="18"/>
          <w:szCs w:val="18"/>
        </w:rPr>
        <w:t xml:space="preserve">Senior Analyst </w:t>
      </w:r>
      <w:r w:rsidR="002955F9" w:rsidRPr="006E4083">
        <w:rPr>
          <w:rFonts w:ascii="Trebuchet MS" w:hAnsi="Trebuchet MS"/>
          <w:b/>
          <w:bCs/>
          <w:color w:val="000000"/>
          <w:sz w:val="18"/>
          <w:szCs w:val="18"/>
        </w:rPr>
        <w:t>CX and Marketing Analytics</w:t>
      </w:r>
      <w:r w:rsidRPr="006E4083">
        <w:rPr>
          <w:rFonts w:ascii="Trebuchet MS" w:hAnsi="Trebuchet MS"/>
          <w:b/>
          <w:bCs/>
          <w:color w:val="000000"/>
          <w:sz w:val="18"/>
          <w:szCs w:val="18"/>
        </w:rPr>
        <w:t xml:space="preserve">                                                             </w:t>
      </w:r>
      <w:r w:rsidR="002955F9" w:rsidRPr="006E4083">
        <w:rPr>
          <w:rFonts w:ascii="Trebuchet MS" w:hAnsi="Trebuchet MS"/>
          <w:b/>
          <w:bCs/>
          <w:color w:val="000000"/>
          <w:sz w:val="18"/>
          <w:szCs w:val="18"/>
        </w:rPr>
        <w:t xml:space="preserve"> </w:t>
      </w:r>
      <w:r w:rsidR="00227494">
        <w:rPr>
          <w:rFonts w:ascii="Trebuchet MS" w:hAnsi="Trebuchet MS"/>
          <w:b/>
          <w:bCs/>
          <w:color w:val="000000"/>
          <w:sz w:val="18"/>
          <w:szCs w:val="18"/>
        </w:rPr>
        <w:t xml:space="preserve"> </w:t>
      </w:r>
      <w:r w:rsidRPr="006E4083">
        <w:rPr>
          <w:rFonts w:ascii="Trebuchet MS" w:hAnsi="Trebuchet MS"/>
          <w:b/>
          <w:bCs/>
          <w:color w:val="000000"/>
          <w:sz w:val="18"/>
          <w:szCs w:val="18"/>
        </w:rPr>
        <w:t>Feb 2019– Present</w:t>
      </w:r>
    </w:p>
    <w:p w14:paraId="7F4371C2" w14:textId="3050D02E" w:rsidR="00D078E3" w:rsidRPr="00D078E3" w:rsidRDefault="00D078E3" w:rsidP="00D078E3">
      <w:pPr>
        <w:pStyle w:val="divdocumentulli"/>
        <w:numPr>
          <w:ilvl w:val="0"/>
          <w:numId w:val="36"/>
        </w:numPr>
        <w:spacing w:line="260" w:lineRule="atLeast"/>
        <w:ind w:left="380" w:hanging="274"/>
        <w:jc w:val="both"/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</w:pPr>
      <w:r w:rsidRPr="00D078E3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>Improved analytical and operational efficiency, around 200%, by engineering Customer Profitability, Customer Opportunity, and Customer Behavior Data Marts</w:t>
      </w:r>
      <w:r w:rsidR="00570CBC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 xml:space="preserve"> using SQL and SAS</w:t>
      </w:r>
      <w:r w:rsidRPr="00D078E3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>.</w:t>
      </w:r>
    </w:p>
    <w:p w14:paraId="59701650" w14:textId="6C7096CA" w:rsidR="00D078E3" w:rsidRPr="00D078E3" w:rsidRDefault="00D078E3" w:rsidP="00D078E3">
      <w:pPr>
        <w:pStyle w:val="divdocumentulli"/>
        <w:numPr>
          <w:ilvl w:val="0"/>
          <w:numId w:val="36"/>
        </w:numPr>
        <w:spacing w:line="260" w:lineRule="atLeast"/>
        <w:ind w:left="380" w:hanging="274"/>
        <w:jc w:val="both"/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</w:pPr>
      <w:r w:rsidRPr="00D078E3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>Worked on response-based analytics on NPS and transactional surveys to see the drift in NPS when a customer falls in the intersection. Made recommendations on how to remove the responder bias, increase response rate and improve NPS</w:t>
      </w:r>
      <w:r w:rsidR="00570CBC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 xml:space="preserve"> using SAS</w:t>
      </w:r>
      <w:r w:rsidRPr="00D078E3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>.</w:t>
      </w:r>
    </w:p>
    <w:p w14:paraId="3C14D833" w14:textId="03ED349A" w:rsidR="00D078E3" w:rsidRPr="00D078E3" w:rsidRDefault="00D078E3" w:rsidP="00D078E3">
      <w:pPr>
        <w:pStyle w:val="divdocumentulli"/>
        <w:numPr>
          <w:ilvl w:val="0"/>
          <w:numId w:val="36"/>
        </w:numPr>
        <w:spacing w:line="260" w:lineRule="atLeast"/>
        <w:ind w:left="380" w:hanging="274"/>
        <w:jc w:val="both"/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</w:pPr>
      <w:r w:rsidRPr="00D078E3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>Analyzed customer surveys and provided insight on customer profile, customer interaction, loan characteristics, credit journey and their financial behavior to improve Net Promoter Score (NPS) and established customer segmentation</w:t>
      </w:r>
      <w:r w:rsidR="00CC2A59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 xml:space="preserve"> using SAS</w:t>
      </w:r>
      <w:r w:rsidRPr="00D078E3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 xml:space="preserve"> to aid NPS </w:t>
      </w:r>
      <w:r w:rsidR="00CC2A59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>strategy.</w:t>
      </w:r>
    </w:p>
    <w:p w14:paraId="06B6EDE7" w14:textId="0D2E79B4" w:rsidR="00D078E3" w:rsidRDefault="00D078E3" w:rsidP="00D078E3">
      <w:pPr>
        <w:pStyle w:val="divdocumentulli"/>
        <w:numPr>
          <w:ilvl w:val="0"/>
          <w:numId w:val="36"/>
        </w:numPr>
        <w:spacing w:line="260" w:lineRule="atLeast"/>
        <w:ind w:left="380" w:hanging="274"/>
        <w:jc w:val="both"/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</w:pPr>
      <w:r w:rsidRPr="00D078E3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>Partner</w:t>
      </w:r>
      <w:r w:rsidR="00FC7498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>ed</w:t>
      </w:r>
      <w:r w:rsidRPr="00D078E3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 xml:space="preserve"> with credit risk, marketing, finance, and business optimization teams to create a data lake that will be used as a single repository for all analytics and modeling.</w:t>
      </w:r>
    </w:p>
    <w:p w14:paraId="4AFF9CD9" w14:textId="7583EADE" w:rsidR="00B37327" w:rsidRPr="00B37327" w:rsidRDefault="00B37327" w:rsidP="00B37327">
      <w:pPr>
        <w:pStyle w:val="divdocumentulli"/>
        <w:numPr>
          <w:ilvl w:val="0"/>
          <w:numId w:val="36"/>
        </w:numPr>
        <w:spacing w:line="260" w:lineRule="atLeast"/>
        <w:ind w:left="380" w:hanging="274"/>
        <w:jc w:val="both"/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</w:pPr>
      <w:r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 xml:space="preserve">Performed reporting on </w:t>
      </w:r>
      <w:r w:rsidRPr="00F500ED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>end-to-end marketing analytics including lead generation, lead conversion, targeting &amp; segmentation</w:t>
      </w:r>
      <w:r w:rsidRPr="00B37327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 xml:space="preserve">, </w:t>
      </w:r>
      <w:r w:rsidR="00570CBC" w:rsidRPr="00B37327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>originations,</w:t>
      </w:r>
      <w:r w:rsidRPr="00B37327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 xml:space="preserve"> and portfolio data</w:t>
      </w:r>
      <w:r w:rsidR="00570CBC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 xml:space="preserve"> using SAS and Tableau</w:t>
      </w:r>
      <w:r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>.</w:t>
      </w:r>
    </w:p>
    <w:p w14:paraId="01697117" w14:textId="57A37F3E" w:rsidR="00744091" w:rsidRPr="00744091" w:rsidRDefault="00744091" w:rsidP="00744091">
      <w:pPr>
        <w:pStyle w:val="divdocumentulli"/>
        <w:numPr>
          <w:ilvl w:val="0"/>
          <w:numId w:val="36"/>
        </w:numPr>
        <w:spacing w:line="260" w:lineRule="atLeast"/>
        <w:ind w:left="380" w:hanging="274"/>
        <w:jc w:val="both"/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</w:pPr>
      <w:r w:rsidRPr="00744091">
        <w:rPr>
          <w:rFonts w:ascii="Trebuchet MS" w:hAnsi="Trebuchet MS"/>
          <w:bCs/>
          <w:color w:val="000000"/>
          <w:sz w:val="18"/>
          <w:szCs w:val="18"/>
        </w:rPr>
        <w:t>Develop</w:t>
      </w:r>
      <w:r>
        <w:rPr>
          <w:rFonts w:ascii="Trebuchet MS" w:hAnsi="Trebuchet MS"/>
          <w:bCs/>
          <w:color w:val="000000"/>
          <w:sz w:val="18"/>
          <w:szCs w:val="18"/>
        </w:rPr>
        <w:t>ed</w:t>
      </w:r>
      <w:r w:rsidRPr="00744091">
        <w:rPr>
          <w:rFonts w:ascii="Trebuchet MS" w:hAnsi="Trebuchet MS"/>
          <w:bCs/>
          <w:color w:val="000000"/>
          <w:sz w:val="18"/>
          <w:szCs w:val="18"/>
        </w:rPr>
        <w:t xml:space="preserve"> and implement</w:t>
      </w:r>
      <w:r>
        <w:rPr>
          <w:rFonts w:ascii="Trebuchet MS" w:hAnsi="Trebuchet MS"/>
          <w:bCs/>
          <w:color w:val="000000"/>
          <w:sz w:val="18"/>
          <w:szCs w:val="18"/>
        </w:rPr>
        <w:t>ed</w:t>
      </w:r>
      <w:r w:rsidRPr="00744091">
        <w:rPr>
          <w:rFonts w:ascii="Trebuchet MS" w:hAnsi="Trebuchet MS"/>
          <w:bCs/>
          <w:color w:val="000000"/>
          <w:sz w:val="18"/>
          <w:szCs w:val="18"/>
        </w:rPr>
        <w:t xml:space="preserve"> advanced analytics including customer segmentation, optimization, prescriptive analytics and machine learning algorithm &amp; recommendation for pricing strategy, proactive retention, and serialization. Operate as a SME on statistical analysis, test and design of experiment, analysis methodology, modeling &amp; application, and financial impact analysis.</w:t>
      </w:r>
    </w:p>
    <w:p w14:paraId="4D9B27E1" w14:textId="77777777" w:rsidR="00744091" w:rsidRPr="00744091" w:rsidRDefault="00744091" w:rsidP="00744091">
      <w:pPr>
        <w:pStyle w:val="divdocumentulli"/>
        <w:numPr>
          <w:ilvl w:val="0"/>
          <w:numId w:val="36"/>
        </w:numPr>
        <w:spacing w:line="260" w:lineRule="atLeast"/>
        <w:ind w:left="380" w:hanging="274"/>
        <w:jc w:val="both"/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</w:pPr>
      <w:r w:rsidRPr="00744091">
        <w:rPr>
          <w:rFonts w:ascii="Trebuchet MS" w:hAnsi="Trebuchet MS"/>
          <w:bCs/>
          <w:color w:val="000000"/>
          <w:sz w:val="18"/>
          <w:szCs w:val="18"/>
        </w:rPr>
        <w:t>Support</w:t>
      </w:r>
      <w:r>
        <w:rPr>
          <w:rFonts w:ascii="Trebuchet MS" w:hAnsi="Trebuchet MS"/>
          <w:bCs/>
          <w:color w:val="000000"/>
          <w:sz w:val="18"/>
          <w:szCs w:val="18"/>
        </w:rPr>
        <w:t>ed</w:t>
      </w:r>
      <w:r w:rsidRPr="00744091">
        <w:rPr>
          <w:rFonts w:ascii="Trebuchet MS" w:hAnsi="Trebuchet MS"/>
          <w:bCs/>
          <w:color w:val="000000"/>
          <w:sz w:val="18"/>
          <w:szCs w:val="18"/>
        </w:rPr>
        <w:t xml:space="preserve"> step-change improvements in credit performance by connecting drivers of future consumer credit trends to historical behavior, creating risk models, and testing hypotheses using rigorous monitoring and analysis.</w:t>
      </w:r>
    </w:p>
    <w:p w14:paraId="26161E8F" w14:textId="74581C0B" w:rsidR="00744091" w:rsidRPr="00744091" w:rsidRDefault="00744091" w:rsidP="00744091">
      <w:pPr>
        <w:pStyle w:val="divdocumentulli"/>
        <w:numPr>
          <w:ilvl w:val="0"/>
          <w:numId w:val="36"/>
        </w:numPr>
        <w:spacing w:line="260" w:lineRule="atLeast"/>
        <w:ind w:left="380" w:hanging="274"/>
        <w:jc w:val="both"/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</w:pPr>
      <w:r w:rsidRPr="00744091">
        <w:rPr>
          <w:rFonts w:ascii="Trebuchet MS" w:hAnsi="Trebuchet MS"/>
          <w:bCs/>
          <w:color w:val="000000"/>
          <w:sz w:val="18"/>
          <w:szCs w:val="18"/>
        </w:rPr>
        <w:t>Document data requirements. Illustrate how data domains relate to each other using tools like source-target mappings, process-flow diagrams, data-flow diagrams, Customer Journeys, Pain points and workflow diagrams.</w:t>
      </w:r>
    </w:p>
    <w:p w14:paraId="62EDF958" w14:textId="77777777" w:rsidR="00744091" w:rsidRPr="00744091" w:rsidRDefault="00744091" w:rsidP="00744091">
      <w:pPr>
        <w:pStyle w:val="divdocumentulli"/>
        <w:numPr>
          <w:ilvl w:val="0"/>
          <w:numId w:val="36"/>
        </w:numPr>
        <w:spacing w:line="260" w:lineRule="atLeast"/>
        <w:ind w:left="380" w:hanging="274"/>
        <w:jc w:val="both"/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</w:pPr>
      <w:r>
        <w:rPr>
          <w:rFonts w:ascii="Trebuchet MS" w:hAnsi="Trebuchet MS"/>
          <w:bCs/>
          <w:color w:val="000000"/>
          <w:sz w:val="18"/>
          <w:szCs w:val="18"/>
        </w:rPr>
        <w:t>Part of the</w:t>
      </w:r>
      <w:r w:rsidRPr="00744091">
        <w:rPr>
          <w:rFonts w:ascii="Trebuchet MS" w:hAnsi="Trebuchet MS"/>
          <w:bCs/>
          <w:color w:val="000000"/>
          <w:sz w:val="18"/>
          <w:szCs w:val="18"/>
        </w:rPr>
        <w:t xml:space="preserve"> CLV (Customer Lifetime Value) team working on determining the factors, formula and roadmap for CLV for Sallie Mae retail, credit card and personal student loans to ensure maximum ROE.</w:t>
      </w:r>
    </w:p>
    <w:p w14:paraId="7338BE6B" w14:textId="793D739E" w:rsidR="00744091" w:rsidRPr="00744091" w:rsidRDefault="00744091" w:rsidP="00744091">
      <w:pPr>
        <w:pStyle w:val="divdocumentulli"/>
        <w:numPr>
          <w:ilvl w:val="0"/>
          <w:numId w:val="36"/>
        </w:numPr>
        <w:spacing w:line="260" w:lineRule="atLeast"/>
        <w:ind w:left="380" w:hanging="274"/>
        <w:jc w:val="both"/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</w:pPr>
      <w:r w:rsidRPr="00744091">
        <w:rPr>
          <w:rFonts w:ascii="Trebuchet MS" w:hAnsi="Trebuchet MS"/>
          <w:bCs/>
          <w:color w:val="000000"/>
          <w:sz w:val="18"/>
          <w:szCs w:val="18"/>
        </w:rPr>
        <w:t>Help build targeted insights to inform the design and development of new customer experiences, as well as breakthrough technology and concepts designed to deliver on new go to market strategies.</w:t>
      </w:r>
    </w:p>
    <w:p w14:paraId="71E46D91" w14:textId="1B083B06" w:rsidR="00744091" w:rsidRDefault="00744091" w:rsidP="00744091">
      <w:pPr>
        <w:pStyle w:val="divdocumentulli"/>
        <w:numPr>
          <w:ilvl w:val="0"/>
          <w:numId w:val="36"/>
        </w:numPr>
        <w:spacing w:line="260" w:lineRule="atLeast"/>
        <w:ind w:left="380" w:hanging="274"/>
        <w:jc w:val="both"/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</w:pPr>
      <w:r w:rsidRPr="00D078E3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 xml:space="preserve">Continuously monitor trends by channel, product, and customer demographic </w:t>
      </w:r>
      <w:r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 xml:space="preserve">using Tableau and </w:t>
      </w:r>
      <w:proofErr w:type="spellStart"/>
      <w:r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>PowerBI</w:t>
      </w:r>
      <w:proofErr w:type="spellEnd"/>
      <w:r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 xml:space="preserve"> </w:t>
      </w:r>
      <w:r w:rsidRPr="00D078E3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>and report those findings to get a unique 360-degree view of the customer to enhance Customer Experience.</w:t>
      </w:r>
    </w:p>
    <w:p w14:paraId="45A6C8A5" w14:textId="77777777" w:rsidR="00D766B4" w:rsidRPr="0086716C" w:rsidRDefault="00D766B4" w:rsidP="00D766B4">
      <w:pPr>
        <w:pStyle w:val="divdocumentulli"/>
        <w:numPr>
          <w:ilvl w:val="0"/>
          <w:numId w:val="36"/>
        </w:numPr>
        <w:spacing w:line="260" w:lineRule="atLeast"/>
        <w:ind w:left="380" w:hanging="274"/>
        <w:jc w:val="both"/>
        <w:rPr>
          <w:rFonts w:ascii="Trebuchet MS" w:hAnsi="Trebuchet MS"/>
          <w:bCs/>
          <w:color w:val="000000"/>
          <w:sz w:val="18"/>
          <w:szCs w:val="18"/>
        </w:rPr>
      </w:pPr>
      <w:r w:rsidRPr="0086716C">
        <w:rPr>
          <w:rFonts w:ascii="Trebuchet MS" w:hAnsi="Trebuchet MS"/>
          <w:bCs/>
          <w:color w:val="000000"/>
          <w:sz w:val="18"/>
          <w:szCs w:val="18"/>
        </w:rPr>
        <w:t>Solutions validated incoming data and performed notifications when jobs complete. The order data thus loaded into SQL server and was used to generate reports using SSRS.</w:t>
      </w:r>
    </w:p>
    <w:p w14:paraId="2A6C2C6C" w14:textId="77777777" w:rsidR="00D766B4" w:rsidRPr="0086716C" w:rsidRDefault="00D766B4" w:rsidP="00D766B4">
      <w:pPr>
        <w:pStyle w:val="divdocumentulli"/>
        <w:numPr>
          <w:ilvl w:val="0"/>
          <w:numId w:val="36"/>
        </w:numPr>
        <w:spacing w:line="260" w:lineRule="atLeast"/>
        <w:ind w:left="380" w:hanging="274"/>
        <w:jc w:val="both"/>
        <w:rPr>
          <w:rFonts w:ascii="Trebuchet MS" w:hAnsi="Trebuchet MS"/>
          <w:bCs/>
          <w:color w:val="000000"/>
          <w:sz w:val="18"/>
          <w:szCs w:val="18"/>
        </w:rPr>
      </w:pPr>
      <w:r w:rsidRPr="0086716C">
        <w:rPr>
          <w:rFonts w:ascii="Trebuchet MS" w:hAnsi="Trebuchet MS"/>
          <w:bCs/>
          <w:color w:val="000000"/>
          <w:sz w:val="18"/>
          <w:szCs w:val="18"/>
        </w:rPr>
        <w:t>Developed SQL Server Integration Services (SSIS) packages to automate the nightly extract transform and load jobs.</w:t>
      </w:r>
    </w:p>
    <w:p w14:paraId="12F0F3D8" w14:textId="77777777" w:rsidR="00D766B4" w:rsidRPr="0086716C" w:rsidRDefault="00D766B4" w:rsidP="00D766B4">
      <w:pPr>
        <w:pStyle w:val="divdocumentulli"/>
        <w:numPr>
          <w:ilvl w:val="0"/>
          <w:numId w:val="36"/>
        </w:numPr>
        <w:spacing w:line="260" w:lineRule="atLeast"/>
        <w:ind w:left="380" w:hanging="274"/>
        <w:jc w:val="both"/>
        <w:rPr>
          <w:rFonts w:ascii="Trebuchet MS" w:hAnsi="Trebuchet MS"/>
          <w:bCs/>
          <w:color w:val="000000"/>
          <w:sz w:val="18"/>
          <w:szCs w:val="18"/>
        </w:rPr>
      </w:pPr>
      <w:r w:rsidRPr="0086716C">
        <w:rPr>
          <w:rFonts w:ascii="Trebuchet MS" w:hAnsi="Trebuchet MS"/>
          <w:bCs/>
          <w:color w:val="000000"/>
          <w:sz w:val="18"/>
          <w:szCs w:val="18"/>
        </w:rPr>
        <w:t>Used SAS/SQL queries against the Teradata Data Warehouse (the 'W') and MDP, applying selection criteria and suppression/exclusion logic according to campaign requirements.</w:t>
      </w:r>
    </w:p>
    <w:p w14:paraId="40C75952" w14:textId="77777777" w:rsidR="00D766B4" w:rsidRPr="0086716C" w:rsidRDefault="00D766B4" w:rsidP="00D766B4">
      <w:pPr>
        <w:pStyle w:val="divdocumentulli"/>
        <w:numPr>
          <w:ilvl w:val="0"/>
          <w:numId w:val="36"/>
        </w:numPr>
        <w:spacing w:line="260" w:lineRule="atLeast"/>
        <w:ind w:left="380" w:hanging="274"/>
        <w:jc w:val="both"/>
        <w:rPr>
          <w:rFonts w:ascii="Trebuchet MS" w:hAnsi="Trebuchet MS"/>
          <w:bCs/>
          <w:color w:val="000000"/>
          <w:sz w:val="18"/>
          <w:szCs w:val="18"/>
        </w:rPr>
      </w:pPr>
      <w:r w:rsidRPr="0086716C">
        <w:rPr>
          <w:rFonts w:ascii="Trebuchet MS" w:hAnsi="Trebuchet MS"/>
          <w:bCs/>
          <w:color w:val="000000"/>
          <w:sz w:val="18"/>
          <w:szCs w:val="18"/>
        </w:rPr>
        <w:t>Performed data analysis and development for the Customer Offers and Targeting team, using SAS Enterprise Guide, SAS Grid, UNIX, Teradata, and Proc SQL.</w:t>
      </w:r>
    </w:p>
    <w:p w14:paraId="3ABA6CF1" w14:textId="77777777" w:rsidR="00D766B4" w:rsidRPr="0086716C" w:rsidRDefault="00D766B4" w:rsidP="00D766B4">
      <w:pPr>
        <w:pStyle w:val="divdocumentulli"/>
        <w:numPr>
          <w:ilvl w:val="0"/>
          <w:numId w:val="36"/>
        </w:numPr>
        <w:spacing w:line="260" w:lineRule="atLeast"/>
        <w:ind w:left="380" w:hanging="274"/>
        <w:jc w:val="both"/>
        <w:rPr>
          <w:rFonts w:ascii="Trebuchet MS" w:hAnsi="Trebuchet MS"/>
          <w:bCs/>
          <w:color w:val="000000"/>
          <w:sz w:val="18"/>
          <w:szCs w:val="18"/>
        </w:rPr>
      </w:pPr>
      <w:r w:rsidRPr="0086716C">
        <w:rPr>
          <w:rFonts w:ascii="Trebuchet MS" w:hAnsi="Trebuchet MS"/>
          <w:bCs/>
          <w:color w:val="000000"/>
          <w:sz w:val="18"/>
          <w:szCs w:val="18"/>
        </w:rPr>
        <w:t>Scripted advance SAS programs with the use of SAS 9 and SAS/MACROS for transferring and converting data (character to numeric and numeric to character) from Excel files to another to be used for further analysis and created global and local variables.</w:t>
      </w:r>
    </w:p>
    <w:p w14:paraId="1CF21E56" w14:textId="3037CB36" w:rsidR="00D766B4" w:rsidRPr="0086716C" w:rsidRDefault="00D766B4" w:rsidP="00D766B4">
      <w:pPr>
        <w:pStyle w:val="divdocumentulli"/>
        <w:numPr>
          <w:ilvl w:val="0"/>
          <w:numId w:val="36"/>
        </w:numPr>
        <w:spacing w:line="260" w:lineRule="atLeast"/>
        <w:ind w:left="380" w:hanging="274"/>
        <w:jc w:val="both"/>
        <w:rPr>
          <w:rFonts w:ascii="Trebuchet MS" w:hAnsi="Trebuchet MS"/>
          <w:bCs/>
          <w:color w:val="000000"/>
          <w:sz w:val="18"/>
          <w:szCs w:val="18"/>
        </w:rPr>
      </w:pPr>
      <w:r w:rsidRPr="0086716C">
        <w:rPr>
          <w:rFonts w:ascii="Trebuchet MS" w:hAnsi="Trebuchet MS"/>
          <w:bCs/>
          <w:color w:val="000000"/>
          <w:sz w:val="18"/>
          <w:szCs w:val="18"/>
        </w:rPr>
        <w:t>Extracting data from the database using SAS DI, SAS SQL procedures (using Oracle DB2 and Teradata</w:t>
      </w:r>
      <w:r w:rsidR="00125262" w:rsidRPr="0086716C">
        <w:rPr>
          <w:rFonts w:ascii="Trebuchet MS" w:hAnsi="Trebuchet MS"/>
          <w:bCs/>
          <w:color w:val="000000"/>
          <w:sz w:val="18"/>
          <w:szCs w:val="18"/>
        </w:rPr>
        <w:t>), create</w:t>
      </w:r>
      <w:r w:rsidRPr="0086716C">
        <w:rPr>
          <w:rFonts w:ascii="Trebuchet MS" w:hAnsi="Trebuchet MS"/>
          <w:bCs/>
          <w:color w:val="000000"/>
          <w:sz w:val="18"/>
          <w:szCs w:val="18"/>
        </w:rPr>
        <w:t xml:space="preserve"> SAS data </w:t>
      </w:r>
      <w:proofErr w:type="gramStart"/>
      <w:r w:rsidRPr="0086716C">
        <w:rPr>
          <w:rFonts w:ascii="Trebuchet MS" w:hAnsi="Trebuchet MS"/>
          <w:bCs/>
          <w:color w:val="000000"/>
          <w:sz w:val="18"/>
          <w:szCs w:val="18"/>
        </w:rPr>
        <w:t>sets ,</w:t>
      </w:r>
      <w:proofErr w:type="gramEnd"/>
      <w:r w:rsidRPr="0086716C">
        <w:rPr>
          <w:rFonts w:ascii="Trebuchet MS" w:hAnsi="Trebuchet MS"/>
          <w:bCs/>
          <w:color w:val="000000"/>
          <w:sz w:val="18"/>
          <w:szCs w:val="18"/>
        </w:rPr>
        <w:t xml:space="preserve"> JMP Scripts which involved organizing, profiling and define metadata.</w:t>
      </w:r>
    </w:p>
    <w:p w14:paraId="25CD0789" w14:textId="11010567" w:rsidR="00D766B4" w:rsidRDefault="00D766B4" w:rsidP="00D766B4">
      <w:pPr>
        <w:pStyle w:val="divdocumentulli"/>
        <w:numPr>
          <w:ilvl w:val="0"/>
          <w:numId w:val="36"/>
        </w:numPr>
        <w:spacing w:line="260" w:lineRule="atLeast"/>
        <w:ind w:left="380" w:hanging="274"/>
        <w:jc w:val="both"/>
        <w:rPr>
          <w:rFonts w:ascii="Trebuchet MS" w:hAnsi="Trebuchet MS"/>
          <w:bCs/>
          <w:color w:val="000000"/>
          <w:sz w:val="18"/>
          <w:szCs w:val="18"/>
        </w:rPr>
      </w:pPr>
      <w:r w:rsidRPr="0086716C">
        <w:rPr>
          <w:rFonts w:ascii="Trebuchet MS" w:hAnsi="Trebuchet MS"/>
          <w:bCs/>
          <w:color w:val="000000"/>
          <w:sz w:val="18"/>
          <w:szCs w:val="18"/>
        </w:rPr>
        <w:t>Developed programs using SAS/SQL and SAS MACROS to generate new reports.</w:t>
      </w:r>
    </w:p>
    <w:p w14:paraId="039854C7" w14:textId="4E12CB7C" w:rsidR="00125262" w:rsidRPr="00125262" w:rsidRDefault="00125262" w:rsidP="00125262">
      <w:pPr>
        <w:shd w:val="clear" w:color="auto" w:fill="FFFFFF"/>
        <w:spacing w:line="320" w:lineRule="atLeast"/>
        <w:rPr>
          <w:rFonts w:ascii="Lao UI" w:hAnsi="Lao UI" w:cs="Lao UI"/>
          <w:snapToGrid/>
          <w:color w:val="000000"/>
          <w:sz w:val="21"/>
          <w:szCs w:val="21"/>
        </w:rPr>
      </w:pPr>
      <w:r w:rsidRPr="00125262">
        <w:rPr>
          <w:rFonts w:ascii="Trebuchet MS" w:hAnsi="Trebuchet MS"/>
          <w:b/>
          <w:snapToGrid/>
          <w:color w:val="000000"/>
          <w:sz w:val="18"/>
          <w:szCs w:val="18"/>
        </w:rPr>
        <w:t>Environment:</w:t>
      </w:r>
      <w:r w:rsidRPr="00125262">
        <w:rPr>
          <w:rFonts w:ascii="Lao UI" w:hAnsi="Lao UI" w:cs="Lao UI"/>
          <w:b/>
          <w:color w:val="000000"/>
          <w:sz w:val="21"/>
          <w:szCs w:val="21"/>
        </w:rPr>
        <w:t xml:space="preserve"> </w:t>
      </w:r>
      <w:r w:rsidRPr="00125262">
        <w:rPr>
          <w:rFonts w:ascii="Trebuchet MS" w:hAnsi="Trebuchet MS"/>
          <w:bCs/>
          <w:snapToGrid/>
          <w:color w:val="000000"/>
          <w:sz w:val="18"/>
          <w:szCs w:val="18"/>
        </w:rPr>
        <w:t xml:space="preserve">Data mining, Data Visualization, Data Modeling, Big data, Reporting, SQL, </w:t>
      </w:r>
      <w:r>
        <w:rPr>
          <w:rFonts w:ascii="Trebuchet MS" w:hAnsi="Trebuchet MS"/>
          <w:bCs/>
          <w:snapToGrid/>
          <w:color w:val="000000"/>
          <w:sz w:val="18"/>
          <w:szCs w:val="18"/>
        </w:rPr>
        <w:t xml:space="preserve">Tableau, </w:t>
      </w:r>
      <w:proofErr w:type="spellStart"/>
      <w:r>
        <w:rPr>
          <w:rFonts w:ascii="Trebuchet MS" w:hAnsi="Trebuchet MS"/>
          <w:bCs/>
          <w:snapToGrid/>
          <w:color w:val="000000"/>
          <w:sz w:val="18"/>
          <w:szCs w:val="18"/>
        </w:rPr>
        <w:t>PowerBI</w:t>
      </w:r>
      <w:proofErr w:type="spellEnd"/>
      <w:r>
        <w:rPr>
          <w:rFonts w:ascii="Trebuchet MS" w:hAnsi="Trebuchet MS"/>
          <w:bCs/>
          <w:snapToGrid/>
          <w:color w:val="000000"/>
          <w:sz w:val="18"/>
          <w:szCs w:val="18"/>
        </w:rPr>
        <w:t xml:space="preserve">, </w:t>
      </w:r>
      <w:r w:rsidRPr="00125262">
        <w:rPr>
          <w:rFonts w:ascii="Trebuchet MS" w:hAnsi="Trebuchet MS"/>
          <w:bCs/>
          <w:snapToGrid/>
          <w:color w:val="000000"/>
          <w:sz w:val="18"/>
          <w:szCs w:val="18"/>
        </w:rPr>
        <w:t>SAS/Base, Teradata, Windows XP Professional, SAS/Macro, SAS/ ETL, SAS BI, Teradata, Excel</w:t>
      </w:r>
    </w:p>
    <w:p w14:paraId="1065E409" w14:textId="77777777" w:rsidR="00570CBC" w:rsidRPr="00570CBC" w:rsidRDefault="00570CBC" w:rsidP="00570CBC">
      <w:pPr>
        <w:pStyle w:val="divdocumentulli"/>
        <w:spacing w:line="260" w:lineRule="atLeast"/>
        <w:jc w:val="both"/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</w:pPr>
    </w:p>
    <w:p w14:paraId="0CEE7FEA" w14:textId="77777777" w:rsidR="00DF1A55" w:rsidRDefault="00DF1A55" w:rsidP="00142666">
      <w:pPr>
        <w:pStyle w:val="NormalWeb"/>
        <w:tabs>
          <w:tab w:val="left" w:pos="5940"/>
        </w:tabs>
        <w:spacing w:before="0" w:beforeAutospacing="0" w:after="0" w:afterAutospacing="0"/>
        <w:rPr>
          <w:rFonts w:ascii="Trebuchet MS" w:hAnsi="Trebuchet MS"/>
          <w:b/>
          <w:bCs/>
          <w:color w:val="000000"/>
          <w:sz w:val="18"/>
          <w:szCs w:val="18"/>
        </w:rPr>
      </w:pPr>
      <w:r>
        <w:rPr>
          <w:rFonts w:ascii="Trebuchet MS" w:hAnsi="Trebuchet MS"/>
          <w:b/>
          <w:bCs/>
          <w:color w:val="000000"/>
          <w:sz w:val="18"/>
          <w:szCs w:val="18"/>
          <w:u w:val="single"/>
        </w:rPr>
        <w:t xml:space="preserve">Client: </w:t>
      </w:r>
      <w:r w:rsidR="00744921" w:rsidRPr="006E4083">
        <w:rPr>
          <w:rFonts w:ascii="Trebuchet MS" w:hAnsi="Trebuchet MS"/>
          <w:b/>
          <w:bCs/>
          <w:color w:val="000000"/>
          <w:sz w:val="18"/>
          <w:szCs w:val="18"/>
          <w:u w:val="single"/>
        </w:rPr>
        <w:t xml:space="preserve">Sallie Mae </w:t>
      </w:r>
      <w:r w:rsidR="00744921" w:rsidRPr="006E4083">
        <w:rPr>
          <w:rFonts w:ascii="Trebuchet MS" w:hAnsi="Trebuchet MS"/>
          <w:b/>
          <w:bCs/>
          <w:color w:val="000000"/>
          <w:sz w:val="18"/>
          <w:szCs w:val="18"/>
        </w:rPr>
        <w:t>Newark, USA,</w:t>
      </w:r>
    </w:p>
    <w:p w14:paraId="068BB4AE" w14:textId="0F8D869A" w:rsidR="00744921" w:rsidRPr="006E4083" w:rsidRDefault="00744921" w:rsidP="00142666">
      <w:pPr>
        <w:pStyle w:val="NormalWeb"/>
        <w:tabs>
          <w:tab w:val="left" w:pos="5940"/>
        </w:tabs>
        <w:spacing w:before="0" w:beforeAutospacing="0" w:after="0" w:afterAutospacing="0"/>
        <w:rPr>
          <w:rFonts w:ascii="Trebuchet MS" w:hAnsi="Trebuchet MS"/>
          <w:bCs/>
          <w:color w:val="000000"/>
          <w:sz w:val="18"/>
          <w:szCs w:val="18"/>
        </w:rPr>
      </w:pPr>
      <w:r w:rsidRPr="006E4083">
        <w:rPr>
          <w:rFonts w:ascii="Trebuchet MS" w:hAnsi="Trebuchet MS"/>
          <w:b/>
          <w:bCs/>
          <w:color w:val="000000"/>
          <w:sz w:val="18"/>
          <w:szCs w:val="18"/>
        </w:rPr>
        <w:t xml:space="preserve">Customer </w:t>
      </w:r>
      <w:r w:rsidR="008F7BEA" w:rsidRPr="006E4083">
        <w:rPr>
          <w:rFonts w:ascii="Trebuchet MS" w:hAnsi="Trebuchet MS"/>
          <w:b/>
          <w:bCs/>
          <w:color w:val="000000"/>
          <w:sz w:val="18"/>
          <w:szCs w:val="18"/>
        </w:rPr>
        <w:t>Centricity</w:t>
      </w:r>
      <w:r w:rsidR="00AA4916" w:rsidRPr="006E4083">
        <w:rPr>
          <w:rFonts w:ascii="Trebuchet MS" w:hAnsi="Trebuchet MS"/>
          <w:b/>
          <w:bCs/>
          <w:color w:val="000000"/>
          <w:sz w:val="18"/>
          <w:szCs w:val="18"/>
        </w:rPr>
        <w:t xml:space="preserve"> Analytics</w:t>
      </w:r>
      <w:r w:rsidR="008F7BEA" w:rsidRPr="006E4083">
        <w:rPr>
          <w:rFonts w:ascii="Trebuchet MS" w:hAnsi="Trebuchet MS"/>
          <w:b/>
          <w:bCs/>
          <w:color w:val="000000"/>
          <w:sz w:val="18"/>
          <w:szCs w:val="18"/>
        </w:rPr>
        <w:t xml:space="preserve"> Intern</w:t>
      </w:r>
      <w:r w:rsidRPr="006E4083">
        <w:rPr>
          <w:rFonts w:ascii="Trebuchet MS" w:hAnsi="Trebuchet MS"/>
          <w:b/>
          <w:bCs/>
          <w:color w:val="000000"/>
          <w:sz w:val="18"/>
          <w:szCs w:val="18"/>
        </w:rPr>
        <w:t xml:space="preserve">                                                           </w:t>
      </w:r>
      <w:r w:rsidR="00183CFD" w:rsidRPr="006E4083">
        <w:rPr>
          <w:rFonts w:ascii="Trebuchet MS" w:hAnsi="Trebuchet MS"/>
          <w:b/>
          <w:bCs/>
          <w:color w:val="000000"/>
          <w:sz w:val="18"/>
          <w:szCs w:val="18"/>
        </w:rPr>
        <w:t xml:space="preserve">             </w:t>
      </w:r>
      <w:r w:rsidRPr="006E4083">
        <w:rPr>
          <w:rFonts w:ascii="Trebuchet MS" w:hAnsi="Trebuchet MS"/>
          <w:b/>
          <w:bCs/>
          <w:color w:val="000000"/>
          <w:sz w:val="18"/>
          <w:szCs w:val="18"/>
        </w:rPr>
        <w:t xml:space="preserve">Sep 2018– </w:t>
      </w:r>
      <w:r w:rsidR="00631170" w:rsidRPr="006E4083">
        <w:rPr>
          <w:rFonts w:ascii="Trebuchet MS" w:hAnsi="Trebuchet MS"/>
          <w:b/>
          <w:bCs/>
          <w:color w:val="000000"/>
          <w:sz w:val="18"/>
          <w:szCs w:val="18"/>
        </w:rPr>
        <w:t>Dec 2018</w:t>
      </w:r>
    </w:p>
    <w:p w14:paraId="7E456A36" w14:textId="77777777" w:rsidR="00D078E3" w:rsidRPr="00D078E3" w:rsidRDefault="00D078E3" w:rsidP="00D078E3">
      <w:pPr>
        <w:pStyle w:val="divdocumentulli"/>
        <w:numPr>
          <w:ilvl w:val="0"/>
          <w:numId w:val="36"/>
        </w:numPr>
        <w:spacing w:line="260" w:lineRule="atLeast"/>
        <w:ind w:left="380" w:hanging="274"/>
        <w:jc w:val="both"/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</w:pPr>
      <w:r w:rsidRPr="00D078E3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>Coordinated with Forrester Research to draft customer centricity changes and development of roadmap that addresses key gaps.</w:t>
      </w:r>
    </w:p>
    <w:p w14:paraId="480886DD" w14:textId="69BE2A09" w:rsidR="00D078E3" w:rsidRDefault="00D078E3" w:rsidP="00D078E3">
      <w:pPr>
        <w:pStyle w:val="divdocumentulli"/>
        <w:numPr>
          <w:ilvl w:val="0"/>
          <w:numId w:val="36"/>
        </w:numPr>
        <w:spacing w:line="260" w:lineRule="atLeast"/>
        <w:ind w:left="380" w:hanging="274"/>
        <w:jc w:val="both"/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</w:pPr>
      <w:r w:rsidRPr="00D078E3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>Analyze</w:t>
      </w:r>
      <w:r w:rsidR="00FC7498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>d</w:t>
      </w:r>
      <w:r w:rsidRPr="00D078E3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 xml:space="preserve"> customer surveys, </w:t>
      </w:r>
      <w:r w:rsidR="00372223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>c</w:t>
      </w:r>
      <w:r w:rsidRPr="00D078E3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>ustomer Interactions, baseline performance metrics across key competencies</w:t>
      </w:r>
      <w:r w:rsidR="00570CBC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 xml:space="preserve"> using SQL and SAS</w:t>
      </w:r>
      <w:r w:rsidRPr="00D078E3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 xml:space="preserve"> and overall customer experience. Help</w:t>
      </w:r>
      <w:r w:rsidR="005B09E2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>ed</w:t>
      </w:r>
      <w:r w:rsidRPr="00D078E3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 xml:space="preserve"> in creating connections to customer experience for a 360-customer view to make cost effective solutions </w:t>
      </w:r>
      <w:r w:rsidR="005B09E2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>that</w:t>
      </w:r>
      <w:r w:rsidRPr="00D078E3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 xml:space="preserve"> support business strategic initiatives</w:t>
      </w:r>
      <w:r w:rsidR="00EB65C3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 xml:space="preserve"> and created dashboards when required.</w:t>
      </w:r>
    </w:p>
    <w:p w14:paraId="51FBE135" w14:textId="77777777" w:rsidR="00D766B4" w:rsidRPr="0086716C" w:rsidRDefault="00D766B4" w:rsidP="00D766B4">
      <w:pPr>
        <w:pStyle w:val="divdocumentulli"/>
        <w:numPr>
          <w:ilvl w:val="0"/>
          <w:numId w:val="36"/>
        </w:numPr>
        <w:spacing w:line="260" w:lineRule="atLeast"/>
        <w:ind w:left="380" w:hanging="274"/>
        <w:jc w:val="both"/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</w:pPr>
      <w:r w:rsidRPr="0086716C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>Performed Data analysis, statistical analysis, generated reports, listings and graphs using SAS Tools–SAS/BASE, SAS/MACROS and SAS/GRAPH, SAS/SQL, SAS/Connect, SAS/ACCESS.</w:t>
      </w:r>
    </w:p>
    <w:p w14:paraId="39843F32" w14:textId="77777777" w:rsidR="00D766B4" w:rsidRPr="0086716C" w:rsidRDefault="00D766B4" w:rsidP="00D766B4">
      <w:pPr>
        <w:pStyle w:val="divdocumentulli"/>
        <w:numPr>
          <w:ilvl w:val="0"/>
          <w:numId w:val="36"/>
        </w:numPr>
        <w:spacing w:line="260" w:lineRule="atLeast"/>
        <w:ind w:left="380" w:hanging="274"/>
        <w:jc w:val="both"/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</w:pPr>
      <w:r w:rsidRPr="0086716C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>Solved complex issues and implemented solutions to enhance productivity, improve quality and customer satisfaction.</w:t>
      </w:r>
    </w:p>
    <w:p w14:paraId="21792C8B" w14:textId="77777777" w:rsidR="00D766B4" w:rsidRPr="0086716C" w:rsidRDefault="00D766B4" w:rsidP="00D766B4">
      <w:pPr>
        <w:pStyle w:val="divdocumentulli"/>
        <w:numPr>
          <w:ilvl w:val="0"/>
          <w:numId w:val="36"/>
        </w:numPr>
        <w:spacing w:line="260" w:lineRule="atLeast"/>
        <w:ind w:left="380" w:hanging="274"/>
        <w:jc w:val="both"/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</w:pPr>
      <w:r w:rsidRPr="0086716C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>Involved in modifying Teradata stored procedures and performance tuning of various tables.</w:t>
      </w:r>
    </w:p>
    <w:p w14:paraId="40AE9FFF" w14:textId="34ADEDEE" w:rsidR="00D766B4" w:rsidRPr="0086716C" w:rsidRDefault="00D766B4" w:rsidP="00D766B4">
      <w:pPr>
        <w:pStyle w:val="divdocumentulli"/>
        <w:numPr>
          <w:ilvl w:val="0"/>
          <w:numId w:val="36"/>
        </w:numPr>
        <w:spacing w:line="260" w:lineRule="atLeast"/>
        <w:ind w:left="380" w:hanging="274"/>
        <w:jc w:val="both"/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</w:pPr>
      <w:r w:rsidRPr="0086716C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 xml:space="preserve">Designed, prepared and implemented tests cases for system </w:t>
      </w:r>
      <w:proofErr w:type="spellStart"/>
      <w:r w:rsidRPr="0086716C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>teting</w:t>
      </w:r>
      <w:proofErr w:type="spellEnd"/>
      <w:r w:rsidRPr="0086716C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 xml:space="preserve"> as well as for user acceptance.</w:t>
      </w:r>
    </w:p>
    <w:p w14:paraId="37AA2C15" w14:textId="77777777" w:rsidR="00125262" w:rsidRDefault="00D766B4" w:rsidP="00125262">
      <w:pPr>
        <w:pStyle w:val="divdocumentulli"/>
        <w:numPr>
          <w:ilvl w:val="0"/>
          <w:numId w:val="36"/>
        </w:numPr>
        <w:spacing w:line="260" w:lineRule="atLeast"/>
        <w:ind w:left="380" w:hanging="274"/>
        <w:jc w:val="both"/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</w:pPr>
      <w:r w:rsidRPr="0086716C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>Performs data analysis, created data mapping, work with data marts, involved in extraction, loading, and transformation of data from different sources to Informatica using power center designer.</w:t>
      </w:r>
    </w:p>
    <w:p w14:paraId="2B48DC61" w14:textId="4D5B4954" w:rsidR="00125262" w:rsidRPr="00125262" w:rsidRDefault="00125262" w:rsidP="00125262">
      <w:pPr>
        <w:pStyle w:val="divdocumentulli"/>
        <w:spacing w:line="260" w:lineRule="atLeast"/>
        <w:ind w:left="106"/>
        <w:jc w:val="both"/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</w:pPr>
      <w:r w:rsidRPr="00125262">
        <w:rPr>
          <w:rFonts w:ascii="Trebuchet MS" w:hAnsi="Trebuchet MS"/>
          <w:b/>
          <w:color w:val="000000"/>
          <w:sz w:val="18"/>
          <w:szCs w:val="18"/>
        </w:rPr>
        <w:lastRenderedPageBreak/>
        <w:t>Environment:</w:t>
      </w:r>
      <w:r w:rsidRPr="00125262">
        <w:rPr>
          <w:rFonts w:ascii="Lao UI" w:hAnsi="Lao UI" w:cs="Lao UI"/>
          <w:b/>
          <w:color w:val="000000"/>
          <w:sz w:val="21"/>
          <w:szCs w:val="21"/>
        </w:rPr>
        <w:t xml:space="preserve"> </w:t>
      </w:r>
      <w:r w:rsidRPr="00125262">
        <w:rPr>
          <w:rFonts w:ascii="Trebuchet MS" w:hAnsi="Trebuchet MS"/>
          <w:bCs/>
          <w:color w:val="000000"/>
          <w:sz w:val="18"/>
          <w:szCs w:val="18"/>
        </w:rPr>
        <w:t xml:space="preserve">Data mining, Data Visualization, Data Modeling, Big data, Reporting, SQL, Tableau, </w:t>
      </w:r>
      <w:proofErr w:type="spellStart"/>
      <w:r w:rsidRPr="00125262">
        <w:rPr>
          <w:rFonts w:ascii="Trebuchet MS" w:hAnsi="Trebuchet MS"/>
          <w:bCs/>
          <w:color w:val="000000"/>
          <w:sz w:val="18"/>
          <w:szCs w:val="18"/>
        </w:rPr>
        <w:t>PowerBI</w:t>
      </w:r>
      <w:proofErr w:type="spellEnd"/>
      <w:r w:rsidRPr="00125262">
        <w:rPr>
          <w:rFonts w:ascii="Trebuchet MS" w:hAnsi="Trebuchet MS"/>
          <w:bCs/>
          <w:color w:val="000000"/>
          <w:sz w:val="18"/>
          <w:szCs w:val="18"/>
        </w:rPr>
        <w:t>, Teradata, Windows XP Professional, SAS/Macro, SAS/ ETL, SAS BI, Oracle 10g, Teradata, Excel, Windows XP</w:t>
      </w:r>
    </w:p>
    <w:p w14:paraId="773E8338" w14:textId="77777777" w:rsidR="006E4083" w:rsidRPr="006E4083" w:rsidRDefault="006E4083" w:rsidP="00F83E78">
      <w:pPr>
        <w:pStyle w:val="NormalWeb"/>
        <w:tabs>
          <w:tab w:val="left" w:pos="5940"/>
        </w:tabs>
        <w:spacing w:before="0" w:beforeAutospacing="0" w:after="0" w:afterAutospacing="0" w:line="276" w:lineRule="auto"/>
        <w:jc w:val="both"/>
        <w:rPr>
          <w:rFonts w:ascii="Trebuchet MS" w:hAnsi="Trebuchet MS"/>
          <w:b/>
          <w:bCs/>
          <w:color w:val="000000"/>
          <w:sz w:val="18"/>
          <w:szCs w:val="18"/>
          <w:u w:val="single"/>
        </w:rPr>
      </w:pPr>
    </w:p>
    <w:p w14:paraId="30122D96" w14:textId="77777777" w:rsidR="00DF1A55" w:rsidRDefault="00DF1A55" w:rsidP="00F83E78">
      <w:pPr>
        <w:pStyle w:val="NormalWeb"/>
        <w:tabs>
          <w:tab w:val="left" w:pos="5940"/>
        </w:tabs>
        <w:spacing w:before="0" w:beforeAutospacing="0" w:after="0" w:afterAutospacing="0" w:line="276" w:lineRule="auto"/>
        <w:jc w:val="both"/>
        <w:rPr>
          <w:rFonts w:ascii="Trebuchet MS" w:hAnsi="Trebuchet MS"/>
          <w:b/>
          <w:bCs/>
          <w:color w:val="000000"/>
          <w:sz w:val="18"/>
          <w:szCs w:val="18"/>
        </w:rPr>
      </w:pPr>
      <w:r>
        <w:rPr>
          <w:rFonts w:ascii="Trebuchet MS" w:hAnsi="Trebuchet MS"/>
          <w:b/>
          <w:bCs/>
          <w:color w:val="000000"/>
          <w:sz w:val="18"/>
          <w:szCs w:val="18"/>
          <w:u w:val="single"/>
        </w:rPr>
        <w:t xml:space="preserve">Client: </w:t>
      </w:r>
      <w:r w:rsidR="00142666" w:rsidRPr="006E4083">
        <w:rPr>
          <w:rFonts w:ascii="Trebuchet MS" w:hAnsi="Trebuchet MS"/>
          <w:b/>
          <w:bCs/>
          <w:color w:val="000000"/>
          <w:sz w:val="18"/>
          <w:szCs w:val="18"/>
          <w:u w:val="single"/>
        </w:rPr>
        <w:t xml:space="preserve">Ashland </w:t>
      </w:r>
      <w:r w:rsidR="00977FE0" w:rsidRPr="006E4083">
        <w:rPr>
          <w:rFonts w:ascii="Trebuchet MS" w:hAnsi="Trebuchet MS"/>
          <w:b/>
          <w:bCs/>
          <w:color w:val="000000"/>
          <w:sz w:val="18"/>
          <w:szCs w:val="18"/>
          <w:u w:val="single"/>
        </w:rPr>
        <w:t>Chemicals Inc</w:t>
      </w:r>
      <w:r w:rsidR="00977FE0" w:rsidRPr="006E4083">
        <w:rPr>
          <w:rFonts w:ascii="Trebuchet MS" w:hAnsi="Trebuchet MS" w:cs="Arial"/>
          <w:b/>
          <w:color w:val="222222"/>
          <w:sz w:val="18"/>
          <w:szCs w:val="18"/>
          <w:shd w:val="clear" w:color="auto" w:fill="FFFFFF"/>
        </w:rPr>
        <w:t xml:space="preserve"> </w:t>
      </w:r>
      <w:r w:rsidR="00142666" w:rsidRPr="006E4083">
        <w:rPr>
          <w:rFonts w:ascii="Trebuchet MS" w:hAnsi="Trebuchet MS"/>
          <w:b/>
          <w:bCs/>
          <w:color w:val="000000"/>
          <w:sz w:val="18"/>
          <w:szCs w:val="18"/>
        </w:rPr>
        <w:t xml:space="preserve">Wilmington, USA, </w:t>
      </w:r>
    </w:p>
    <w:p w14:paraId="6F30AF4C" w14:textId="508BFCC6" w:rsidR="00142666" w:rsidRPr="006E4083" w:rsidRDefault="00183CFD" w:rsidP="00F83E78">
      <w:pPr>
        <w:pStyle w:val="NormalWeb"/>
        <w:tabs>
          <w:tab w:val="left" w:pos="5940"/>
        </w:tabs>
        <w:spacing w:before="0" w:beforeAutospacing="0" w:after="0" w:afterAutospacing="0" w:line="276" w:lineRule="auto"/>
        <w:jc w:val="both"/>
        <w:rPr>
          <w:rFonts w:ascii="Trebuchet MS" w:hAnsi="Trebuchet MS"/>
          <w:b/>
          <w:bCs/>
          <w:color w:val="000000"/>
          <w:sz w:val="18"/>
          <w:szCs w:val="18"/>
        </w:rPr>
      </w:pPr>
      <w:r w:rsidRPr="006E4083">
        <w:rPr>
          <w:rFonts w:ascii="Trebuchet MS" w:hAnsi="Trebuchet MS"/>
          <w:b/>
          <w:bCs/>
          <w:color w:val="000000"/>
          <w:sz w:val="18"/>
          <w:szCs w:val="18"/>
        </w:rPr>
        <w:t>Business Intelligence</w:t>
      </w:r>
      <w:r w:rsidR="00DF1A55">
        <w:rPr>
          <w:rFonts w:ascii="Trebuchet MS" w:hAnsi="Trebuchet MS"/>
          <w:b/>
          <w:bCs/>
          <w:color w:val="000000"/>
          <w:sz w:val="18"/>
          <w:szCs w:val="18"/>
        </w:rPr>
        <w:t xml:space="preserve"> </w:t>
      </w:r>
      <w:r w:rsidRPr="006E4083">
        <w:rPr>
          <w:rFonts w:ascii="Trebuchet MS" w:hAnsi="Trebuchet MS"/>
          <w:bCs/>
          <w:color w:val="000000"/>
          <w:sz w:val="18"/>
          <w:szCs w:val="18"/>
        </w:rPr>
        <w:t xml:space="preserve">                    </w:t>
      </w:r>
      <w:r w:rsidR="008F7BEA" w:rsidRPr="006E4083">
        <w:rPr>
          <w:rFonts w:ascii="Trebuchet MS" w:hAnsi="Trebuchet MS"/>
          <w:bCs/>
          <w:color w:val="000000"/>
          <w:sz w:val="18"/>
          <w:szCs w:val="18"/>
        </w:rPr>
        <w:t xml:space="preserve">                                       </w:t>
      </w:r>
      <w:r w:rsidR="00227494">
        <w:rPr>
          <w:rFonts w:ascii="Trebuchet MS" w:hAnsi="Trebuchet MS"/>
          <w:bCs/>
          <w:color w:val="000000"/>
          <w:sz w:val="18"/>
          <w:szCs w:val="18"/>
        </w:rPr>
        <w:t xml:space="preserve"> </w:t>
      </w:r>
      <w:r w:rsidR="00DF1A55">
        <w:rPr>
          <w:rFonts w:ascii="Trebuchet MS" w:hAnsi="Trebuchet MS"/>
          <w:bCs/>
          <w:color w:val="000000"/>
          <w:sz w:val="18"/>
          <w:szCs w:val="18"/>
        </w:rPr>
        <w:t xml:space="preserve">                                                                      </w:t>
      </w:r>
      <w:r w:rsidR="00142666" w:rsidRPr="006E4083">
        <w:rPr>
          <w:rFonts w:ascii="Trebuchet MS" w:hAnsi="Trebuchet MS"/>
          <w:b/>
          <w:bCs/>
          <w:color w:val="000000"/>
          <w:sz w:val="18"/>
          <w:szCs w:val="18"/>
        </w:rPr>
        <w:t xml:space="preserve">June 2018– </w:t>
      </w:r>
      <w:r w:rsidR="00306DC7" w:rsidRPr="006E4083">
        <w:rPr>
          <w:rFonts w:ascii="Trebuchet MS" w:hAnsi="Trebuchet MS"/>
          <w:b/>
          <w:bCs/>
          <w:color w:val="000000"/>
          <w:sz w:val="18"/>
          <w:szCs w:val="18"/>
        </w:rPr>
        <w:t>Aug 2018</w:t>
      </w:r>
    </w:p>
    <w:p w14:paraId="7D3F1FEB" w14:textId="102DF94A" w:rsidR="00D078E3" w:rsidRPr="00D078E3" w:rsidRDefault="00D078E3" w:rsidP="00D078E3">
      <w:pPr>
        <w:pStyle w:val="divdocumentulli"/>
        <w:numPr>
          <w:ilvl w:val="0"/>
          <w:numId w:val="36"/>
        </w:numPr>
        <w:spacing w:line="260" w:lineRule="atLeast"/>
        <w:ind w:left="380" w:hanging="274"/>
        <w:jc w:val="both"/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</w:pPr>
      <w:r w:rsidRPr="00D078E3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 xml:space="preserve">Created reports and dashboards </w:t>
      </w:r>
      <w:r w:rsidR="00570CBC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 xml:space="preserve">using SQL and </w:t>
      </w:r>
      <w:proofErr w:type="spellStart"/>
      <w:r w:rsidR="00570CBC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>PowerBI</w:t>
      </w:r>
      <w:proofErr w:type="spellEnd"/>
      <w:r w:rsidR="00570CBC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 xml:space="preserve"> </w:t>
      </w:r>
      <w:r w:rsidRPr="00D078E3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>that consolidate disparate customer feedback received and present analytical findings to senior leadership with the objective of increasing and optimizing customer experience and Sales.</w:t>
      </w:r>
    </w:p>
    <w:p w14:paraId="79B872B4" w14:textId="521F1A84" w:rsidR="00D078E3" w:rsidRDefault="00D078E3" w:rsidP="00D078E3">
      <w:pPr>
        <w:pStyle w:val="divdocumentulli"/>
        <w:numPr>
          <w:ilvl w:val="0"/>
          <w:numId w:val="36"/>
        </w:numPr>
        <w:spacing w:line="260" w:lineRule="atLeast"/>
        <w:ind w:left="380" w:hanging="274"/>
        <w:jc w:val="both"/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</w:pPr>
      <w:r w:rsidRPr="00D078E3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>Created a Blend analysis tool</w:t>
      </w:r>
      <w:r w:rsidR="00570CBC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 xml:space="preserve"> using Python</w:t>
      </w:r>
      <w:r w:rsidRPr="00D078E3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 xml:space="preserve"> to analyze unique blends of chemicals used in Ashland clients (</w:t>
      </w:r>
      <w:r w:rsidR="00446D98" w:rsidRPr="00D078E3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>L’Oréal</w:t>
      </w:r>
      <w:r w:rsidRPr="00D078E3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>) helping the Ashland business to provide a better pitch during sale.</w:t>
      </w:r>
    </w:p>
    <w:p w14:paraId="245286E1" w14:textId="24B922ED" w:rsidR="00125262" w:rsidRPr="00125262" w:rsidRDefault="00125262" w:rsidP="00125262">
      <w:pPr>
        <w:pStyle w:val="divdocumentulli"/>
        <w:spacing w:line="260" w:lineRule="atLeast"/>
        <w:jc w:val="both"/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</w:pPr>
      <w:r w:rsidRPr="00125262">
        <w:rPr>
          <w:rFonts w:ascii="Trebuchet MS" w:hAnsi="Trebuchet MS"/>
          <w:b/>
          <w:color w:val="000000"/>
          <w:sz w:val="18"/>
          <w:szCs w:val="18"/>
        </w:rPr>
        <w:t>Environment:</w:t>
      </w:r>
      <w:r w:rsidRPr="00125262">
        <w:rPr>
          <w:rFonts w:ascii="Lao UI" w:hAnsi="Lao UI" w:cs="Lao UI"/>
          <w:b/>
          <w:color w:val="000000"/>
          <w:sz w:val="21"/>
          <w:szCs w:val="21"/>
        </w:rPr>
        <w:t xml:space="preserve"> </w:t>
      </w:r>
      <w:r w:rsidRPr="00125262">
        <w:rPr>
          <w:rFonts w:ascii="Trebuchet MS" w:hAnsi="Trebuchet MS"/>
          <w:bCs/>
          <w:color w:val="000000"/>
          <w:sz w:val="18"/>
          <w:szCs w:val="18"/>
        </w:rPr>
        <w:t xml:space="preserve">Data mining, Data Visualization, Data Modeling, Big data, Reporting, SQL, </w:t>
      </w:r>
      <w:r>
        <w:rPr>
          <w:rFonts w:ascii="Trebuchet MS" w:hAnsi="Trebuchet MS"/>
          <w:bCs/>
          <w:color w:val="000000"/>
          <w:sz w:val="18"/>
          <w:szCs w:val="18"/>
        </w:rPr>
        <w:t>Python</w:t>
      </w:r>
      <w:r w:rsidRPr="00125262">
        <w:rPr>
          <w:rFonts w:ascii="Trebuchet MS" w:hAnsi="Trebuchet MS"/>
          <w:bCs/>
          <w:color w:val="000000"/>
          <w:sz w:val="18"/>
          <w:szCs w:val="18"/>
        </w:rPr>
        <w:t xml:space="preserve">, </w:t>
      </w:r>
      <w:proofErr w:type="spellStart"/>
      <w:r w:rsidRPr="00125262">
        <w:rPr>
          <w:rFonts w:ascii="Trebuchet MS" w:hAnsi="Trebuchet MS"/>
          <w:bCs/>
          <w:color w:val="000000"/>
          <w:sz w:val="18"/>
          <w:szCs w:val="18"/>
        </w:rPr>
        <w:t>PowerBI</w:t>
      </w:r>
      <w:proofErr w:type="spellEnd"/>
      <w:r w:rsidRPr="00125262">
        <w:rPr>
          <w:rFonts w:ascii="Trebuchet MS" w:hAnsi="Trebuchet MS"/>
          <w:bCs/>
          <w:color w:val="000000"/>
          <w:sz w:val="18"/>
          <w:szCs w:val="18"/>
        </w:rPr>
        <w:t>, Teradata</w:t>
      </w:r>
    </w:p>
    <w:p w14:paraId="7C55A8B4" w14:textId="77777777" w:rsidR="00ED39B0" w:rsidRPr="006E4083" w:rsidRDefault="00ED39B0" w:rsidP="007C6844">
      <w:pPr>
        <w:pStyle w:val="NormalWeb"/>
        <w:tabs>
          <w:tab w:val="left" w:pos="5940"/>
        </w:tabs>
        <w:spacing w:before="0" w:beforeAutospacing="0" w:after="0" w:afterAutospacing="0"/>
        <w:rPr>
          <w:rFonts w:ascii="Trebuchet MS" w:hAnsi="Trebuchet MS"/>
          <w:bCs/>
          <w:color w:val="000000"/>
          <w:sz w:val="18"/>
          <w:szCs w:val="18"/>
        </w:rPr>
      </w:pPr>
    </w:p>
    <w:p w14:paraId="489C4F6D" w14:textId="50EC3D34" w:rsidR="00DF1A55" w:rsidRDefault="00DF1A55" w:rsidP="007C6844">
      <w:pPr>
        <w:pStyle w:val="NormalWeb"/>
        <w:tabs>
          <w:tab w:val="left" w:pos="5940"/>
        </w:tabs>
        <w:spacing w:before="0" w:beforeAutospacing="0" w:after="0" w:afterAutospacing="0"/>
        <w:rPr>
          <w:rFonts w:ascii="Trebuchet MS" w:hAnsi="Trebuchet MS"/>
          <w:b/>
          <w:bCs/>
          <w:color w:val="000000"/>
          <w:sz w:val="18"/>
          <w:szCs w:val="18"/>
        </w:rPr>
      </w:pPr>
      <w:r>
        <w:rPr>
          <w:rFonts w:ascii="Trebuchet MS" w:hAnsi="Trebuchet MS"/>
          <w:b/>
          <w:bCs/>
          <w:color w:val="000000"/>
          <w:sz w:val="18"/>
          <w:szCs w:val="18"/>
          <w:u w:val="single"/>
        </w:rPr>
        <w:t xml:space="preserve">Client:  </w:t>
      </w:r>
      <w:r w:rsidR="007C6844" w:rsidRPr="006E4083">
        <w:rPr>
          <w:rFonts w:ascii="Trebuchet MS" w:hAnsi="Trebuchet MS"/>
          <w:b/>
          <w:bCs/>
          <w:color w:val="000000"/>
          <w:sz w:val="18"/>
          <w:szCs w:val="18"/>
          <w:u w:val="single"/>
        </w:rPr>
        <w:t>University of Delaware</w:t>
      </w:r>
      <w:r w:rsidR="007C6844" w:rsidRPr="006E4083">
        <w:rPr>
          <w:rFonts w:ascii="Trebuchet MS" w:hAnsi="Trebuchet MS"/>
          <w:b/>
          <w:bCs/>
          <w:color w:val="000000"/>
          <w:sz w:val="18"/>
          <w:szCs w:val="18"/>
        </w:rPr>
        <w:t xml:space="preserve"> Newark, USA, </w:t>
      </w:r>
    </w:p>
    <w:p w14:paraId="02FB56A4" w14:textId="586F9DD0" w:rsidR="007C6844" w:rsidRPr="006E4083" w:rsidRDefault="00DF1A55" w:rsidP="007C6844">
      <w:pPr>
        <w:pStyle w:val="NormalWeb"/>
        <w:tabs>
          <w:tab w:val="left" w:pos="5940"/>
        </w:tabs>
        <w:spacing w:before="0" w:beforeAutospacing="0" w:after="0" w:afterAutospacing="0"/>
        <w:rPr>
          <w:rFonts w:ascii="Trebuchet MS" w:hAnsi="Trebuchet MS"/>
          <w:b/>
          <w:bCs/>
          <w:color w:val="000000"/>
          <w:sz w:val="18"/>
          <w:szCs w:val="18"/>
        </w:rPr>
      </w:pPr>
      <w:r>
        <w:rPr>
          <w:rFonts w:ascii="Trebuchet MS" w:hAnsi="Trebuchet MS"/>
          <w:b/>
          <w:bCs/>
          <w:color w:val="000000"/>
          <w:sz w:val="18"/>
          <w:szCs w:val="18"/>
        </w:rPr>
        <w:t xml:space="preserve">Data Analyst                                                                                                                                                </w:t>
      </w:r>
      <w:r w:rsidR="007C6844" w:rsidRPr="006E4083">
        <w:rPr>
          <w:rFonts w:ascii="Trebuchet MS" w:hAnsi="Trebuchet MS"/>
          <w:b/>
          <w:bCs/>
          <w:color w:val="000000"/>
          <w:sz w:val="18"/>
          <w:szCs w:val="18"/>
        </w:rPr>
        <w:t xml:space="preserve">Sep 2017– </w:t>
      </w:r>
      <w:r w:rsidR="00142666" w:rsidRPr="006E4083">
        <w:rPr>
          <w:rFonts w:ascii="Trebuchet MS" w:hAnsi="Trebuchet MS"/>
          <w:b/>
          <w:bCs/>
          <w:color w:val="000000"/>
          <w:sz w:val="18"/>
          <w:szCs w:val="18"/>
        </w:rPr>
        <w:t>May 2018</w:t>
      </w:r>
    </w:p>
    <w:p w14:paraId="218F49BC" w14:textId="31B9FC8E" w:rsidR="00D078E3" w:rsidRDefault="00D078E3" w:rsidP="00D078E3">
      <w:pPr>
        <w:pStyle w:val="divdocumentulli"/>
        <w:numPr>
          <w:ilvl w:val="0"/>
          <w:numId w:val="36"/>
        </w:numPr>
        <w:spacing w:line="260" w:lineRule="atLeast"/>
        <w:ind w:left="380" w:hanging="274"/>
        <w:jc w:val="both"/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</w:pPr>
      <w:r w:rsidRPr="00D078E3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>Performed data requirement analysis, data cleansing, feature selection and created verifiable, concise, traceable, unambiguous data mapping / modeling documents and association rules for Student Course Registration.</w:t>
      </w:r>
    </w:p>
    <w:p w14:paraId="6F3EC51F" w14:textId="097C8C95" w:rsidR="00B77757" w:rsidRDefault="00B77757" w:rsidP="00570CBC">
      <w:pPr>
        <w:pStyle w:val="divdocumentulli"/>
        <w:numPr>
          <w:ilvl w:val="0"/>
          <w:numId w:val="36"/>
        </w:numPr>
        <w:spacing w:line="260" w:lineRule="atLeast"/>
        <w:ind w:left="380" w:hanging="274"/>
        <w:jc w:val="both"/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</w:pPr>
      <w:r w:rsidRPr="00B77757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>Created dashboards of student course registration using R and Tableau</w:t>
      </w:r>
      <w:r w:rsidR="00570CBC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>.</w:t>
      </w:r>
    </w:p>
    <w:p w14:paraId="06BF63F2" w14:textId="66667418" w:rsidR="00125262" w:rsidRPr="00125262" w:rsidRDefault="00125262" w:rsidP="00125262">
      <w:pPr>
        <w:pStyle w:val="divdocumentulli"/>
        <w:spacing w:line="260" w:lineRule="atLeast"/>
        <w:jc w:val="both"/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</w:pPr>
      <w:r w:rsidRPr="00125262">
        <w:rPr>
          <w:rFonts w:ascii="Trebuchet MS" w:hAnsi="Trebuchet MS"/>
          <w:b/>
          <w:color w:val="000000"/>
          <w:sz w:val="18"/>
          <w:szCs w:val="18"/>
        </w:rPr>
        <w:t>Environment:</w:t>
      </w:r>
      <w:r w:rsidRPr="00125262">
        <w:rPr>
          <w:rFonts w:ascii="Lao UI" w:hAnsi="Lao UI" w:cs="Lao UI"/>
          <w:b/>
          <w:color w:val="000000"/>
          <w:sz w:val="21"/>
          <w:szCs w:val="21"/>
        </w:rPr>
        <w:t xml:space="preserve"> </w:t>
      </w:r>
      <w:r w:rsidRPr="00125262">
        <w:rPr>
          <w:rFonts w:ascii="Trebuchet MS" w:hAnsi="Trebuchet MS"/>
          <w:bCs/>
          <w:color w:val="000000"/>
          <w:sz w:val="18"/>
          <w:szCs w:val="18"/>
        </w:rPr>
        <w:t>Data mining, Data Visualization, Data Modeling, Big data, Reporting, SQL, Tableau</w:t>
      </w:r>
    </w:p>
    <w:p w14:paraId="2AABE9A2" w14:textId="77777777" w:rsidR="005B09E2" w:rsidRDefault="005B09E2" w:rsidP="000B2E44">
      <w:pPr>
        <w:pStyle w:val="NormalWeb"/>
        <w:tabs>
          <w:tab w:val="left" w:pos="5940"/>
        </w:tabs>
        <w:spacing w:before="0" w:beforeAutospacing="0" w:after="0" w:afterAutospacing="0"/>
        <w:rPr>
          <w:rFonts w:ascii="Trebuchet MS" w:hAnsi="Trebuchet MS"/>
          <w:b/>
          <w:bCs/>
          <w:color w:val="000000"/>
          <w:sz w:val="18"/>
          <w:szCs w:val="18"/>
          <w:u w:val="single"/>
        </w:rPr>
      </w:pPr>
    </w:p>
    <w:p w14:paraId="18B52F9E" w14:textId="77777777" w:rsidR="00DF1A55" w:rsidRDefault="00DF1A55" w:rsidP="000B2E44">
      <w:pPr>
        <w:pStyle w:val="NormalWeb"/>
        <w:tabs>
          <w:tab w:val="left" w:pos="5940"/>
        </w:tabs>
        <w:spacing w:before="0" w:beforeAutospacing="0" w:after="0" w:afterAutospacing="0"/>
        <w:rPr>
          <w:rFonts w:ascii="Trebuchet MS" w:hAnsi="Trebuchet MS"/>
          <w:b/>
          <w:bCs/>
          <w:color w:val="000000"/>
          <w:sz w:val="18"/>
          <w:szCs w:val="18"/>
        </w:rPr>
      </w:pPr>
      <w:r>
        <w:rPr>
          <w:rFonts w:ascii="Trebuchet MS" w:hAnsi="Trebuchet MS"/>
          <w:b/>
          <w:bCs/>
          <w:color w:val="000000"/>
          <w:sz w:val="18"/>
          <w:szCs w:val="18"/>
          <w:u w:val="single"/>
        </w:rPr>
        <w:t xml:space="preserve">Client: </w:t>
      </w:r>
      <w:r w:rsidR="002571AD" w:rsidRPr="006E4083">
        <w:rPr>
          <w:rFonts w:ascii="Trebuchet MS" w:hAnsi="Trebuchet MS"/>
          <w:b/>
          <w:bCs/>
          <w:color w:val="000000"/>
          <w:sz w:val="18"/>
          <w:szCs w:val="18"/>
          <w:u w:val="single"/>
        </w:rPr>
        <w:t>A</w:t>
      </w:r>
      <w:r w:rsidR="00755A9A" w:rsidRPr="006E4083">
        <w:rPr>
          <w:rFonts w:ascii="Trebuchet MS" w:hAnsi="Trebuchet MS"/>
          <w:b/>
          <w:bCs/>
          <w:color w:val="000000"/>
          <w:sz w:val="18"/>
          <w:szCs w:val="18"/>
          <w:u w:val="single"/>
        </w:rPr>
        <w:t>straZeneca</w:t>
      </w:r>
      <w:r w:rsidR="001667D9" w:rsidRPr="006E4083">
        <w:rPr>
          <w:rFonts w:ascii="Trebuchet MS" w:hAnsi="Trebuchet MS"/>
          <w:b/>
          <w:bCs/>
          <w:color w:val="000000"/>
          <w:sz w:val="18"/>
          <w:szCs w:val="18"/>
        </w:rPr>
        <w:t xml:space="preserve"> Chennai, </w:t>
      </w:r>
      <w:r w:rsidR="00A63E6A" w:rsidRPr="006E4083">
        <w:rPr>
          <w:rFonts w:ascii="Trebuchet MS" w:hAnsi="Trebuchet MS"/>
          <w:b/>
          <w:bCs/>
          <w:color w:val="000000"/>
          <w:sz w:val="18"/>
          <w:szCs w:val="18"/>
        </w:rPr>
        <w:t xml:space="preserve">India, </w:t>
      </w:r>
    </w:p>
    <w:p w14:paraId="30BA73D1" w14:textId="2D3822D6" w:rsidR="00755A9A" w:rsidRPr="006E4083" w:rsidRDefault="00DF1A55" w:rsidP="000B2E44">
      <w:pPr>
        <w:pStyle w:val="NormalWeb"/>
        <w:tabs>
          <w:tab w:val="left" w:pos="5940"/>
        </w:tabs>
        <w:spacing w:before="0" w:beforeAutospacing="0" w:after="0" w:afterAutospacing="0"/>
        <w:rPr>
          <w:rFonts w:ascii="Trebuchet MS" w:hAnsi="Trebuchet MS"/>
          <w:b/>
          <w:bCs/>
          <w:color w:val="000000"/>
          <w:sz w:val="18"/>
          <w:szCs w:val="18"/>
        </w:rPr>
      </w:pPr>
      <w:r>
        <w:rPr>
          <w:rFonts w:ascii="Trebuchet MS" w:hAnsi="Trebuchet MS"/>
          <w:b/>
          <w:bCs/>
          <w:color w:val="000000"/>
          <w:sz w:val="18"/>
          <w:szCs w:val="18"/>
        </w:rPr>
        <w:t xml:space="preserve"> </w:t>
      </w:r>
      <w:r w:rsidR="00A63E6A" w:rsidRPr="006E4083">
        <w:rPr>
          <w:rFonts w:ascii="Trebuchet MS" w:hAnsi="Trebuchet MS"/>
          <w:b/>
          <w:bCs/>
          <w:color w:val="000000"/>
          <w:sz w:val="18"/>
          <w:szCs w:val="18"/>
        </w:rPr>
        <w:t>Systems</w:t>
      </w:r>
      <w:r w:rsidR="005B0532" w:rsidRPr="006E4083">
        <w:rPr>
          <w:rFonts w:ascii="Trebuchet MS" w:hAnsi="Trebuchet MS"/>
          <w:b/>
          <w:bCs/>
          <w:color w:val="000000"/>
          <w:sz w:val="18"/>
          <w:szCs w:val="18"/>
        </w:rPr>
        <w:t xml:space="preserve"> Analyst </w:t>
      </w:r>
      <w:r w:rsidR="00550BF0" w:rsidRPr="006E4083">
        <w:rPr>
          <w:rFonts w:ascii="Trebuchet MS" w:hAnsi="Trebuchet MS"/>
          <w:b/>
          <w:bCs/>
          <w:color w:val="000000"/>
          <w:sz w:val="18"/>
          <w:szCs w:val="18"/>
        </w:rPr>
        <w:t>(</w:t>
      </w:r>
      <w:proofErr w:type="gramStart"/>
      <w:r w:rsidR="00B77757" w:rsidRPr="006E4083">
        <w:rPr>
          <w:rFonts w:ascii="Trebuchet MS" w:hAnsi="Trebuchet MS"/>
          <w:b/>
          <w:bCs/>
          <w:color w:val="000000"/>
          <w:sz w:val="18"/>
          <w:szCs w:val="18"/>
        </w:rPr>
        <w:t xml:space="preserve">MES)  </w:t>
      </w:r>
      <w:r w:rsidR="00CA0327" w:rsidRPr="006E4083">
        <w:rPr>
          <w:rFonts w:ascii="Trebuchet MS" w:hAnsi="Trebuchet MS"/>
          <w:b/>
          <w:bCs/>
          <w:color w:val="000000"/>
          <w:sz w:val="18"/>
          <w:szCs w:val="18"/>
        </w:rPr>
        <w:t xml:space="preserve"> </w:t>
      </w:r>
      <w:proofErr w:type="gramEnd"/>
      <w:r w:rsidR="00CA0327" w:rsidRPr="006E4083">
        <w:rPr>
          <w:rFonts w:ascii="Trebuchet MS" w:hAnsi="Trebuchet MS"/>
          <w:b/>
          <w:bCs/>
          <w:color w:val="000000"/>
          <w:sz w:val="18"/>
          <w:szCs w:val="18"/>
        </w:rPr>
        <w:t xml:space="preserve">           </w:t>
      </w:r>
      <w:r w:rsidR="005D5D38" w:rsidRPr="006E4083">
        <w:rPr>
          <w:rFonts w:ascii="Trebuchet MS" w:hAnsi="Trebuchet MS"/>
          <w:b/>
          <w:bCs/>
          <w:color w:val="000000"/>
          <w:sz w:val="18"/>
          <w:szCs w:val="18"/>
        </w:rPr>
        <w:t xml:space="preserve">          </w:t>
      </w:r>
      <w:r w:rsidR="00CA0327" w:rsidRPr="006E4083">
        <w:rPr>
          <w:rFonts w:ascii="Trebuchet MS" w:hAnsi="Trebuchet MS"/>
          <w:b/>
          <w:bCs/>
          <w:color w:val="000000"/>
          <w:sz w:val="18"/>
          <w:szCs w:val="18"/>
        </w:rPr>
        <w:t xml:space="preserve"> </w:t>
      </w:r>
      <w:r w:rsidR="00A63E6A" w:rsidRPr="006E4083">
        <w:rPr>
          <w:rFonts w:ascii="Trebuchet MS" w:hAnsi="Trebuchet MS"/>
          <w:b/>
          <w:bCs/>
          <w:color w:val="000000"/>
          <w:sz w:val="18"/>
          <w:szCs w:val="18"/>
        </w:rPr>
        <w:t xml:space="preserve">    </w:t>
      </w:r>
      <w:r w:rsidR="003231C2" w:rsidRPr="006E4083">
        <w:rPr>
          <w:rFonts w:ascii="Trebuchet MS" w:hAnsi="Trebuchet MS"/>
          <w:b/>
          <w:bCs/>
          <w:color w:val="000000"/>
          <w:sz w:val="18"/>
          <w:szCs w:val="18"/>
        </w:rPr>
        <w:t xml:space="preserve"> </w:t>
      </w:r>
      <w:r w:rsidR="00BE31F0" w:rsidRPr="006E4083">
        <w:rPr>
          <w:rFonts w:ascii="Trebuchet MS" w:hAnsi="Trebuchet MS"/>
          <w:b/>
          <w:bCs/>
          <w:color w:val="000000"/>
          <w:sz w:val="18"/>
          <w:szCs w:val="18"/>
        </w:rPr>
        <w:t xml:space="preserve">                 </w:t>
      </w:r>
      <w:r w:rsidR="003231C2" w:rsidRPr="006E4083">
        <w:rPr>
          <w:rFonts w:ascii="Trebuchet MS" w:hAnsi="Trebuchet MS"/>
          <w:b/>
          <w:bCs/>
          <w:color w:val="000000"/>
          <w:sz w:val="18"/>
          <w:szCs w:val="18"/>
        </w:rPr>
        <w:t xml:space="preserve">  </w:t>
      </w:r>
      <w:r w:rsidR="00A1701A" w:rsidRPr="006E4083">
        <w:rPr>
          <w:rFonts w:ascii="Trebuchet MS" w:hAnsi="Trebuchet MS"/>
          <w:b/>
          <w:bCs/>
          <w:color w:val="000000"/>
          <w:sz w:val="18"/>
          <w:szCs w:val="18"/>
        </w:rPr>
        <w:t xml:space="preserve">   </w:t>
      </w:r>
      <w:r w:rsidR="001A152B" w:rsidRPr="006E4083">
        <w:rPr>
          <w:rFonts w:ascii="Trebuchet MS" w:hAnsi="Trebuchet MS"/>
          <w:b/>
          <w:bCs/>
          <w:color w:val="000000"/>
          <w:sz w:val="18"/>
          <w:szCs w:val="18"/>
        </w:rPr>
        <w:t xml:space="preserve"> </w:t>
      </w:r>
      <w:r w:rsidR="00434486" w:rsidRPr="006E4083">
        <w:rPr>
          <w:rFonts w:ascii="Trebuchet MS" w:hAnsi="Trebuchet MS"/>
          <w:b/>
          <w:bCs/>
          <w:color w:val="000000"/>
          <w:sz w:val="18"/>
          <w:szCs w:val="18"/>
        </w:rPr>
        <w:t xml:space="preserve">             </w:t>
      </w:r>
      <w:r w:rsidR="005E4579" w:rsidRPr="006E4083">
        <w:rPr>
          <w:rFonts w:ascii="Trebuchet MS" w:hAnsi="Trebuchet MS"/>
          <w:b/>
          <w:bCs/>
          <w:color w:val="000000"/>
          <w:sz w:val="18"/>
          <w:szCs w:val="18"/>
        </w:rPr>
        <w:t xml:space="preserve">    </w:t>
      </w:r>
      <w:r w:rsidR="007C6844" w:rsidRPr="006E4083">
        <w:rPr>
          <w:rFonts w:ascii="Trebuchet MS" w:hAnsi="Trebuchet MS"/>
          <w:b/>
          <w:bCs/>
          <w:color w:val="000000"/>
          <w:sz w:val="18"/>
          <w:szCs w:val="18"/>
        </w:rPr>
        <w:t xml:space="preserve">         </w:t>
      </w:r>
      <w:r w:rsidR="00A12246" w:rsidRPr="006E4083">
        <w:rPr>
          <w:rFonts w:ascii="Trebuchet MS" w:hAnsi="Trebuchet MS"/>
          <w:b/>
          <w:bCs/>
          <w:color w:val="000000"/>
          <w:sz w:val="18"/>
          <w:szCs w:val="18"/>
        </w:rPr>
        <w:t xml:space="preserve">  </w:t>
      </w:r>
      <w:r w:rsidR="000956A4" w:rsidRPr="006E4083">
        <w:rPr>
          <w:rFonts w:ascii="Trebuchet MS" w:hAnsi="Trebuchet MS"/>
          <w:b/>
          <w:bCs/>
          <w:color w:val="000000"/>
          <w:sz w:val="18"/>
          <w:szCs w:val="18"/>
        </w:rPr>
        <w:t xml:space="preserve"> </w:t>
      </w:r>
      <w:r w:rsidR="00977FE0" w:rsidRPr="006E4083">
        <w:rPr>
          <w:rFonts w:ascii="Trebuchet MS" w:hAnsi="Trebuchet MS"/>
          <w:b/>
          <w:bCs/>
          <w:color w:val="000000"/>
          <w:sz w:val="18"/>
          <w:szCs w:val="18"/>
        </w:rPr>
        <w:t xml:space="preserve"> </w:t>
      </w:r>
      <w:r w:rsidR="005B53B7" w:rsidRPr="006E4083">
        <w:rPr>
          <w:rFonts w:ascii="Trebuchet MS" w:hAnsi="Trebuchet MS"/>
          <w:b/>
          <w:bCs/>
          <w:color w:val="000000"/>
          <w:sz w:val="18"/>
          <w:szCs w:val="18"/>
        </w:rPr>
        <w:t xml:space="preserve">  </w:t>
      </w:r>
      <w:r>
        <w:rPr>
          <w:rFonts w:ascii="Trebuchet MS" w:hAnsi="Trebuchet MS"/>
          <w:b/>
          <w:bCs/>
          <w:color w:val="000000"/>
          <w:sz w:val="18"/>
          <w:szCs w:val="18"/>
        </w:rPr>
        <w:t xml:space="preserve">                                          </w:t>
      </w:r>
      <w:r w:rsidR="005B53B7" w:rsidRPr="006E4083">
        <w:rPr>
          <w:rFonts w:ascii="Trebuchet MS" w:hAnsi="Trebuchet MS"/>
          <w:b/>
          <w:bCs/>
          <w:color w:val="000000"/>
          <w:sz w:val="18"/>
          <w:szCs w:val="18"/>
        </w:rPr>
        <w:t xml:space="preserve"> </w:t>
      </w:r>
      <w:r w:rsidR="005B0532" w:rsidRPr="006E4083">
        <w:rPr>
          <w:rFonts w:ascii="Trebuchet MS" w:hAnsi="Trebuchet MS"/>
          <w:b/>
          <w:bCs/>
          <w:color w:val="000000"/>
          <w:sz w:val="18"/>
          <w:szCs w:val="18"/>
        </w:rPr>
        <w:t>Nov 2015</w:t>
      </w:r>
      <w:r w:rsidR="00B8451E" w:rsidRPr="006E4083">
        <w:rPr>
          <w:rFonts w:ascii="Trebuchet MS" w:hAnsi="Trebuchet MS"/>
          <w:b/>
          <w:bCs/>
          <w:color w:val="000000"/>
          <w:sz w:val="18"/>
          <w:szCs w:val="18"/>
        </w:rPr>
        <w:t xml:space="preserve">– </w:t>
      </w:r>
      <w:r w:rsidR="005B0532" w:rsidRPr="006E4083">
        <w:rPr>
          <w:rFonts w:ascii="Trebuchet MS" w:hAnsi="Trebuchet MS"/>
          <w:b/>
          <w:bCs/>
          <w:color w:val="000000"/>
          <w:sz w:val="18"/>
          <w:szCs w:val="18"/>
        </w:rPr>
        <w:t>Jul</w:t>
      </w:r>
      <w:r w:rsidR="00B8451E" w:rsidRPr="006E4083">
        <w:rPr>
          <w:rFonts w:ascii="Trebuchet MS" w:hAnsi="Trebuchet MS"/>
          <w:b/>
          <w:bCs/>
          <w:color w:val="000000"/>
          <w:sz w:val="18"/>
          <w:szCs w:val="18"/>
        </w:rPr>
        <w:t xml:space="preserve"> 2017                                                            </w:t>
      </w:r>
    </w:p>
    <w:p w14:paraId="592277F8" w14:textId="77777777" w:rsidR="00D078E3" w:rsidRPr="00D078E3" w:rsidRDefault="00D078E3" w:rsidP="00D078E3">
      <w:pPr>
        <w:pStyle w:val="divdocumentulli"/>
        <w:numPr>
          <w:ilvl w:val="0"/>
          <w:numId w:val="36"/>
        </w:numPr>
        <w:spacing w:line="260" w:lineRule="atLeast"/>
        <w:ind w:left="380" w:hanging="274"/>
        <w:jc w:val="both"/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</w:pPr>
      <w:r w:rsidRPr="00D078E3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 xml:space="preserve">Managed delivery and production support of the </w:t>
      </w:r>
      <w:proofErr w:type="spellStart"/>
      <w:r w:rsidRPr="00D078E3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>GxP</w:t>
      </w:r>
      <w:proofErr w:type="spellEnd"/>
      <w:r w:rsidRPr="00D078E3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 xml:space="preserve"> compliant Manufacturing Execution Systems (</w:t>
      </w:r>
      <w:proofErr w:type="spellStart"/>
      <w:r w:rsidRPr="00D078E3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>Werum</w:t>
      </w:r>
      <w:proofErr w:type="spellEnd"/>
      <w:r w:rsidRPr="00D078E3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 xml:space="preserve"> PAS-X) to all its designated manufacturing and packaging sites located globally.</w:t>
      </w:r>
    </w:p>
    <w:p w14:paraId="1A615963" w14:textId="77777777" w:rsidR="00D078E3" w:rsidRPr="00D078E3" w:rsidRDefault="00D078E3" w:rsidP="00D078E3">
      <w:pPr>
        <w:pStyle w:val="divdocumentulli"/>
        <w:numPr>
          <w:ilvl w:val="0"/>
          <w:numId w:val="36"/>
        </w:numPr>
        <w:spacing w:line="260" w:lineRule="atLeast"/>
        <w:ind w:left="380" w:hanging="274"/>
        <w:jc w:val="both"/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</w:pPr>
      <w:r w:rsidRPr="00D078E3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 xml:space="preserve">Worked on delivering PAS-X system and integrated with SAP and the new Siemens Historian/PCS system across a segregated network for </w:t>
      </w:r>
      <w:proofErr w:type="spellStart"/>
      <w:r w:rsidRPr="00D078E3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>Zoladex</w:t>
      </w:r>
      <w:proofErr w:type="spellEnd"/>
      <w:r w:rsidRPr="00D078E3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 xml:space="preserve"> (SPP5).</w:t>
      </w:r>
    </w:p>
    <w:p w14:paraId="23AEDAD9" w14:textId="77777777" w:rsidR="00D078E3" w:rsidRPr="00D078E3" w:rsidRDefault="00D078E3" w:rsidP="00D078E3">
      <w:pPr>
        <w:pStyle w:val="divdocumentulli"/>
        <w:numPr>
          <w:ilvl w:val="0"/>
          <w:numId w:val="36"/>
        </w:numPr>
        <w:spacing w:line="260" w:lineRule="atLeast"/>
        <w:ind w:left="380" w:hanging="274"/>
        <w:jc w:val="both"/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</w:pPr>
      <w:r w:rsidRPr="00D078E3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>Performed the role of Disaster recovery coordinator and provided oversight and assistance to various technical teams for the disaster recovery plan for PASX Sweden.</w:t>
      </w:r>
    </w:p>
    <w:p w14:paraId="22B1AF3E" w14:textId="77777777" w:rsidR="00744091" w:rsidRDefault="005B09E2" w:rsidP="00744091">
      <w:pPr>
        <w:pStyle w:val="divdocumentulli"/>
        <w:numPr>
          <w:ilvl w:val="0"/>
          <w:numId w:val="36"/>
        </w:numPr>
        <w:spacing w:line="260" w:lineRule="atLeast"/>
        <w:ind w:left="380" w:hanging="274"/>
        <w:jc w:val="both"/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</w:pPr>
      <w:r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 xml:space="preserve">Managed </w:t>
      </w:r>
      <w:r w:rsidR="00D078E3" w:rsidRPr="00D078E3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>SAP support - Pre-testing of PASX – SAP interfaces in POC environment, including production order errors, material inventory issues, communication between SAP and MES system.</w:t>
      </w:r>
    </w:p>
    <w:p w14:paraId="3118F55E" w14:textId="047F7195" w:rsidR="00744091" w:rsidRPr="00D766B4" w:rsidRDefault="00744091" w:rsidP="00744091">
      <w:pPr>
        <w:pStyle w:val="divdocumentulli"/>
        <w:numPr>
          <w:ilvl w:val="0"/>
          <w:numId w:val="36"/>
        </w:numPr>
        <w:spacing w:line="260" w:lineRule="atLeast"/>
        <w:ind w:left="380" w:hanging="274"/>
        <w:jc w:val="both"/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</w:pPr>
      <w:r w:rsidRPr="00744091">
        <w:rPr>
          <w:rFonts w:ascii="Trebuchet MS" w:eastAsia="Calibri" w:hAnsi="Trebuchet MS"/>
          <w:color w:val="000000" w:themeColor="text1"/>
          <w:sz w:val="18"/>
          <w:szCs w:val="18"/>
          <w:shd w:val="clear" w:color="auto" w:fill="FFFFFF"/>
        </w:rPr>
        <w:t>Implemented large-scale data ecosystem for PASX-UK including data management, governance and the integration of structured and unstructured data to generate insights.</w:t>
      </w:r>
    </w:p>
    <w:p w14:paraId="283512E2" w14:textId="76DBA5A0" w:rsidR="00D766B4" w:rsidRDefault="00D766B4" w:rsidP="00D766B4">
      <w:pPr>
        <w:pStyle w:val="divdocumentulli"/>
        <w:numPr>
          <w:ilvl w:val="0"/>
          <w:numId w:val="36"/>
        </w:numPr>
        <w:spacing w:line="260" w:lineRule="atLeast"/>
        <w:ind w:left="380" w:hanging="274"/>
        <w:jc w:val="both"/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</w:pPr>
      <w:r w:rsidRPr="008F7FB8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 xml:space="preserve">Experienced in SAS Business Intelligence area and in-depth knowledge of SAS BI including OLAP Cube Studio, Web Report Studio and SAS Add </w:t>
      </w:r>
      <w:proofErr w:type="gramStart"/>
      <w:r w:rsidRPr="008F7FB8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>In</w:t>
      </w:r>
      <w:proofErr w:type="gramEnd"/>
      <w:r w:rsidRPr="008F7FB8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 xml:space="preserve"> for MS Office, stored processes.</w:t>
      </w:r>
    </w:p>
    <w:p w14:paraId="636DDD64" w14:textId="6D936E1A" w:rsidR="00125262" w:rsidRPr="00D766B4" w:rsidRDefault="00125262" w:rsidP="00125262">
      <w:pPr>
        <w:pStyle w:val="divdocumentulli"/>
        <w:spacing w:line="260" w:lineRule="atLeast"/>
        <w:jc w:val="both"/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</w:pPr>
      <w:r w:rsidRPr="00125262">
        <w:rPr>
          <w:rFonts w:ascii="Trebuchet MS" w:hAnsi="Trebuchet MS"/>
          <w:b/>
          <w:color w:val="000000"/>
          <w:sz w:val="18"/>
          <w:szCs w:val="18"/>
        </w:rPr>
        <w:t>Environment:</w:t>
      </w:r>
      <w:r w:rsidRPr="00125262">
        <w:rPr>
          <w:rFonts w:ascii="Lao UI" w:hAnsi="Lao UI" w:cs="Lao UI"/>
          <w:b/>
          <w:color w:val="000000"/>
          <w:sz w:val="21"/>
          <w:szCs w:val="21"/>
        </w:rPr>
        <w:t xml:space="preserve"> </w:t>
      </w:r>
      <w:r w:rsidRPr="00125262">
        <w:rPr>
          <w:rFonts w:ascii="Trebuchet MS" w:hAnsi="Trebuchet MS"/>
          <w:bCs/>
          <w:color w:val="000000"/>
          <w:sz w:val="18"/>
          <w:szCs w:val="18"/>
        </w:rPr>
        <w:t>.</w:t>
      </w:r>
      <w:r>
        <w:rPr>
          <w:rFonts w:ascii="Trebuchet MS" w:hAnsi="Trebuchet MS"/>
          <w:bCs/>
          <w:color w:val="000000"/>
          <w:sz w:val="18"/>
          <w:szCs w:val="18"/>
        </w:rPr>
        <w:t>N</w:t>
      </w:r>
      <w:r w:rsidRPr="00125262">
        <w:rPr>
          <w:rFonts w:ascii="Trebuchet MS" w:hAnsi="Trebuchet MS"/>
          <w:bCs/>
          <w:color w:val="000000"/>
          <w:sz w:val="18"/>
          <w:szCs w:val="18"/>
        </w:rPr>
        <w:t>et,</w:t>
      </w:r>
      <w:r>
        <w:rPr>
          <w:rFonts w:ascii="Lao UI" w:hAnsi="Lao UI" w:cs="Lao UI"/>
          <w:b/>
          <w:color w:val="000000"/>
          <w:sz w:val="21"/>
          <w:szCs w:val="21"/>
        </w:rPr>
        <w:t xml:space="preserve"> </w:t>
      </w:r>
      <w:r w:rsidRPr="00125262">
        <w:rPr>
          <w:rFonts w:ascii="Trebuchet MS" w:hAnsi="Trebuchet MS"/>
          <w:bCs/>
          <w:color w:val="000000"/>
          <w:sz w:val="18"/>
          <w:szCs w:val="18"/>
        </w:rPr>
        <w:t>Data mining, Data Visualization, Reporting, SQL, Tableau, Windows XP Professional, Oracle 10g, Excel, Windows XP</w:t>
      </w:r>
    </w:p>
    <w:p w14:paraId="1F9A25FF" w14:textId="77777777" w:rsidR="00457A87" w:rsidRPr="006E4083" w:rsidRDefault="00457A87" w:rsidP="00457A87">
      <w:pPr>
        <w:ind w:left="360"/>
        <w:jc w:val="both"/>
        <w:rPr>
          <w:rFonts w:ascii="Trebuchet MS" w:hAnsi="Trebuchet MS"/>
          <w:b/>
          <w:color w:val="000000" w:themeColor="text1"/>
          <w:sz w:val="18"/>
          <w:szCs w:val="18"/>
          <w:shd w:val="clear" w:color="auto" w:fill="FFFFFF"/>
        </w:rPr>
      </w:pPr>
    </w:p>
    <w:p w14:paraId="1BFFF77C" w14:textId="77777777" w:rsidR="00DF1A55" w:rsidRDefault="00DF1A55" w:rsidP="00977FE0">
      <w:pPr>
        <w:pStyle w:val="NormalWeb"/>
        <w:tabs>
          <w:tab w:val="left" w:pos="5940"/>
        </w:tabs>
        <w:spacing w:before="0" w:beforeAutospacing="0" w:after="0" w:afterAutospacing="0" w:line="276" w:lineRule="auto"/>
        <w:jc w:val="both"/>
        <w:rPr>
          <w:rFonts w:ascii="Trebuchet MS" w:hAnsi="Trebuchet MS"/>
          <w:b/>
          <w:bCs/>
          <w:color w:val="000000"/>
          <w:sz w:val="18"/>
          <w:szCs w:val="18"/>
        </w:rPr>
      </w:pPr>
      <w:r>
        <w:rPr>
          <w:rFonts w:ascii="Trebuchet MS" w:hAnsi="Trebuchet MS"/>
          <w:b/>
          <w:bCs/>
          <w:color w:val="000000"/>
          <w:sz w:val="18"/>
          <w:szCs w:val="18"/>
          <w:u w:val="single"/>
        </w:rPr>
        <w:t xml:space="preserve">Client: </w:t>
      </w:r>
      <w:r w:rsidR="00C52FB9" w:rsidRPr="006E4083">
        <w:rPr>
          <w:rFonts w:ascii="Trebuchet MS" w:hAnsi="Trebuchet MS"/>
          <w:b/>
          <w:bCs/>
          <w:color w:val="000000"/>
          <w:sz w:val="18"/>
          <w:szCs w:val="18"/>
          <w:u w:val="single"/>
        </w:rPr>
        <w:t>Cognizant Technology Solutions</w:t>
      </w:r>
      <w:r w:rsidR="0010609D" w:rsidRPr="006E4083">
        <w:rPr>
          <w:rFonts w:ascii="Trebuchet MS" w:hAnsi="Trebuchet MS"/>
          <w:b/>
          <w:bCs/>
          <w:color w:val="000000"/>
          <w:sz w:val="18"/>
          <w:szCs w:val="18"/>
        </w:rPr>
        <w:t xml:space="preserve"> </w:t>
      </w:r>
      <w:r w:rsidR="00C16400" w:rsidRPr="006E4083">
        <w:rPr>
          <w:rFonts w:ascii="Trebuchet MS" w:hAnsi="Trebuchet MS"/>
          <w:b/>
          <w:bCs/>
          <w:color w:val="000000"/>
          <w:sz w:val="18"/>
          <w:szCs w:val="18"/>
        </w:rPr>
        <w:t>–</w:t>
      </w:r>
      <w:r w:rsidR="0010609D" w:rsidRPr="006E4083">
        <w:rPr>
          <w:rFonts w:ascii="Trebuchet MS" w:hAnsi="Trebuchet MS"/>
          <w:b/>
          <w:bCs/>
          <w:color w:val="000000"/>
          <w:sz w:val="18"/>
          <w:szCs w:val="18"/>
        </w:rPr>
        <w:t xml:space="preserve"> </w:t>
      </w:r>
      <w:r w:rsidR="001667D9" w:rsidRPr="006E4083">
        <w:rPr>
          <w:rFonts w:ascii="Trebuchet MS" w:hAnsi="Trebuchet MS"/>
          <w:b/>
          <w:bCs/>
          <w:color w:val="000000"/>
          <w:sz w:val="18"/>
          <w:szCs w:val="18"/>
        </w:rPr>
        <w:t>Chennai, India</w:t>
      </w:r>
      <w:r w:rsidR="00A63E6A" w:rsidRPr="006E4083">
        <w:rPr>
          <w:rFonts w:ascii="Trebuchet MS" w:hAnsi="Trebuchet MS"/>
          <w:b/>
          <w:bCs/>
          <w:color w:val="000000"/>
          <w:sz w:val="18"/>
          <w:szCs w:val="18"/>
        </w:rPr>
        <w:t xml:space="preserve">, </w:t>
      </w:r>
    </w:p>
    <w:p w14:paraId="77B07A94" w14:textId="0389665A" w:rsidR="00C52FB9" w:rsidRPr="006E4083" w:rsidRDefault="00DF1A55" w:rsidP="00977FE0">
      <w:pPr>
        <w:pStyle w:val="NormalWeb"/>
        <w:tabs>
          <w:tab w:val="left" w:pos="5940"/>
        </w:tabs>
        <w:spacing w:before="0" w:beforeAutospacing="0" w:after="0" w:afterAutospacing="0" w:line="276" w:lineRule="auto"/>
        <w:jc w:val="both"/>
        <w:rPr>
          <w:rFonts w:ascii="Trebuchet MS" w:hAnsi="Trebuchet MS"/>
          <w:b/>
          <w:bCs/>
          <w:color w:val="000000"/>
          <w:sz w:val="18"/>
          <w:szCs w:val="18"/>
        </w:rPr>
      </w:pPr>
      <w:r>
        <w:rPr>
          <w:rFonts w:ascii="Trebuchet MS" w:hAnsi="Trebuchet MS"/>
          <w:b/>
          <w:bCs/>
          <w:color w:val="000000"/>
          <w:sz w:val="18"/>
          <w:szCs w:val="18"/>
        </w:rPr>
        <w:t xml:space="preserve"> </w:t>
      </w:r>
      <w:r w:rsidR="00923995" w:rsidRPr="006E4083">
        <w:rPr>
          <w:rFonts w:ascii="Trebuchet MS" w:hAnsi="Trebuchet MS"/>
          <w:b/>
          <w:bCs/>
          <w:color w:val="000000"/>
          <w:sz w:val="18"/>
          <w:szCs w:val="18"/>
        </w:rPr>
        <w:t>Associate</w:t>
      </w:r>
      <w:r w:rsidR="00C16400" w:rsidRPr="006E4083">
        <w:rPr>
          <w:rFonts w:ascii="Trebuchet MS" w:hAnsi="Trebuchet MS"/>
          <w:b/>
          <w:bCs/>
          <w:color w:val="000000"/>
          <w:sz w:val="18"/>
          <w:szCs w:val="18"/>
        </w:rPr>
        <w:t xml:space="preserve"> – Technical Lead</w:t>
      </w:r>
      <w:r w:rsidR="00923995" w:rsidRPr="006E4083">
        <w:rPr>
          <w:rFonts w:ascii="Trebuchet MS" w:hAnsi="Trebuchet MS"/>
          <w:bCs/>
          <w:color w:val="000000"/>
          <w:sz w:val="18"/>
          <w:szCs w:val="18"/>
        </w:rPr>
        <w:t xml:space="preserve">  </w:t>
      </w:r>
      <w:r w:rsidR="00923995" w:rsidRPr="006E4083">
        <w:rPr>
          <w:rFonts w:ascii="Trebuchet MS" w:hAnsi="Trebuchet MS"/>
          <w:b/>
          <w:bCs/>
          <w:color w:val="000000"/>
          <w:sz w:val="18"/>
          <w:szCs w:val="18"/>
        </w:rPr>
        <w:t xml:space="preserve">                        </w:t>
      </w:r>
      <w:r w:rsidR="00A63E6A" w:rsidRPr="006E4083">
        <w:rPr>
          <w:rFonts w:ascii="Trebuchet MS" w:hAnsi="Trebuchet MS"/>
          <w:b/>
          <w:bCs/>
          <w:color w:val="000000"/>
          <w:sz w:val="18"/>
          <w:szCs w:val="18"/>
        </w:rPr>
        <w:t xml:space="preserve">     </w:t>
      </w:r>
      <w:r w:rsidR="00BE31F0" w:rsidRPr="006E4083">
        <w:rPr>
          <w:rFonts w:ascii="Trebuchet MS" w:hAnsi="Trebuchet MS"/>
          <w:b/>
          <w:bCs/>
          <w:color w:val="000000"/>
          <w:sz w:val="18"/>
          <w:szCs w:val="18"/>
        </w:rPr>
        <w:t xml:space="preserve">             </w:t>
      </w:r>
      <w:r w:rsidR="00183CFD" w:rsidRPr="006E4083">
        <w:rPr>
          <w:rFonts w:ascii="Trebuchet MS" w:hAnsi="Trebuchet MS"/>
          <w:b/>
          <w:bCs/>
          <w:color w:val="000000"/>
          <w:sz w:val="18"/>
          <w:szCs w:val="18"/>
        </w:rPr>
        <w:t xml:space="preserve">    </w:t>
      </w:r>
      <w:r>
        <w:rPr>
          <w:rFonts w:ascii="Trebuchet MS" w:hAnsi="Trebuchet MS"/>
          <w:b/>
          <w:bCs/>
          <w:color w:val="000000"/>
          <w:sz w:val="18"/>
          <w:szCs w:val="18"/>
        </w:rPr>
        <w:t xml:space="preserve">                                                                            </w:t>
      </w:r>
      <w:r w:rsidR="00923995" w:rsidRPr="006E4083">
        <w:rPr>
          <w:rFonts w:ascii="Trebuchet MS" w:hAnsi="Trebuchet MS"/>
          <w:b/>
          <w:bCs/>
          <w:color w:val="000000"/>
          <w:sz w:val="18"/>
          <w:szCs w:val="18"/>
        </w:rPr>
        <w:t xml:space="preserve">Oct 2010 – </w:t>
      </w:r>
      <w:r w:rsidR="005B0532" w:rsidRPr="006E4083">
        <w:rPr>
          <w:rFonts w:ascii="Trebuchet MS" w:hAnsi="Trebuchet MS"/>
          <w:b/>
          <w:bCs/>
          <w:color w:val="000000"/>
          <w:sz w:val="18"/>
          <w:szCs w:val="18"/>
        </w:rPr>
        <w:t>Oct</w:t>
      </w:r>
      <w:r w:rsidR="00923995" w:rsidRPr="006E4083">
        <w:rPr>
          <w:rFonts w:ascii="Trebuchet MS" w:hAnsi="Trebuchet MS"/>
          <w:b/>
          <w:bCs/>
          <w:color w:val="000000"/>
          <w:sz w:val="18"/>
          <w:szCs w:val="18"/>
        </w:rPr>
        <w:t>2015</w:t>
      </w:r>
    </w:p>
    <w:p w14:paraId="1EE43512" w14:textId="77777777" w:rsidR="00D766B4" w:rsidRPr="00D078E3" w:rsidRDefault="00D766B4" w:rsidP="00D766B4">
      <w:pPr>
        <w:pStyle w:val="divdocumentulli"/>
        <w:numPr>
          <w:ilvl w:val="0"/>
          <w:numId w:val="36"/>
        </w:numPr>
        <w:spacing w:line="260" w:lineRule="atLeast"/>
        <w:ind w:left="380" w:hanging="274"/>
        <w:jc w:val="both"/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</w:pPr>
      <w:r w:rsidRPr="00D078E3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>Managed Development, Maintenance, System configuration and Production Support for Underwriting tools and Long-term disability claims for the Hartford insurance. The responsibilities include accountability for application health, business communications, business process optimization, SLA/OLA adherence, system upgrades/implementations and Applications Life Cycle Management.</w:t>
      </w:r>
    </w:p>
    <w:p w14:paraId="33D4BB9F" w14:textId="77777777" w:rsidR="00D766B4" w:rsidRPr="00D078E3" w:rsidRDefault="00D766B4" w:rsidP="00D766B4">
      <w:pPr>
        <w:pStyle w:val="divdocumentulli"/>
        <w:numPr>
          <w:ilvl w:val="0"/>
          <w:numId w:val="36"/>
        </w:numPr>
        <w:spacing w:line="260" w:lineRule="atLeast"/>
        <w:ind w:left="380" w:hanging="274"/>
        <w:jc w:val="both"/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</w:pPr>
      <w:r w:rsidRPr="00D078E3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>Ensured adherence to technology and business roadmaps, ensuring proper Disaster Recovery solutions in place.</w:t>
      </w:r>
    </w:p>
    <w:p w14:paraId="032E9290" w14:textId="77777777" w:rsidR="00D766B4" w:rsidRDefault="00D766B4" w:rsidP="00D766B4">
      <w:pPr>
        <w:pStyle w:val="divdocumentulli"/>
        <w:numPr>
          <w:ilvl w:val="0"/>
          <w:numId w:val="36"/>
        </w:numPr>
        <w:spacing w:line="260" w:lineRule="atLeast"/>
        <w:ind w:left="380" w:hanging="274"/>
        <w:jc w:val="both"/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</w:pPr>
      <w:r w:rsidRPr="00D078E3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>Worked on Data Modeling, Database Design, Normalization, SQL Query optimizations, Stored Procedures, Triggers, Functions and Views.</w:t>
      </w:r>
    </w:p>
    <w:p w14:paraId="2CB962F3" w14:textId="77777777" w:rsidR="00D766B4" w:rsidRPr="00744091" w:rsidRDefault="00D766B4" w:rsidP="00D766B4">
      <w:pPr>
        <w:pStyle w:val="divdocumentulli"/>
        <w:numPr>
          <w:ilvl w:val="0"/>
          <w:numId w:val="36"/>
        </w:numPr>
        <w:spacing w:line="260" w:lineRule="atLeast"/>
        <w:ind w:left="380" w:hanging="274"/>
        <w:jc w:val="both"/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</w:pPr>
      <w:r w:rsidRPr="00744091">
        <w:rPr>
          <w:rFonts w:ascii="Trebuchet MS" w:hAnsi="Trebuchet MS"/>
          <w:bCs/>
          <w:color w:val="000000"/>
          <w:sz w:val="18"/>
          <w:szCs w:val="18"/>
        </w:rPr>
        <w:t>Recommend appropriate risk management interventions and assisted with implementation of risk management recommendations at individual provider offices, group practices and facilities.</w:t>
      </w:r>
    </w:p>
    <w:p w14:paraId="5F15C671" w14:textId="77777777" w:rsidR="00D766B4" w:rsidRDefault="00D766B4" w:rsidP="00D766B4">
      <w:pPr>
        <w:pStyle w:val="divdocumentulli"/>
        <w:numPr>
          <w:ilvl w:val="0"/>
          <w:numId w:val="36"/>
        </w:numPr>
        <w:spacing w:line="260" w:lineRule="atLeast"/>
        <w:ind w:left="380" w:hanging="274"/>
        <w:jc w:val="both"/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</w:pPr>
      <w:r w:rsidRPr="0086716C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>Performs data analysis, created data mapping, work with data marts, involved in extraction, loading, and transformation of data from different sources to Informatica using power center designer.</w:t>
      </w:r>
    </w:p>
    <w:p w14:paraId="616AB670" w14:textId="77777777" w:rsidR="00D766B4" w:rsidRPr="00991717" w:rsidRDefault="00D766B4" w:rsidP="00D766B4">
      <w:pPr>
        <w:pStyle w:val="divdocumentulli"/>
        <w:numPr>
          <w:ilvl w:val="0"/>
          <w:numId w:val="36"/>
        </w:numPr>
        <w:spacing w:line="260" w:lineRule="atLeast"/>
        <w:ind w:left="380" w:hanging="274"/>
        <w:jc w:val="both"/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</w:pPr>
      <w:r w:rsidRPr="00722E9F">
        <w:rPr>
          <w:rFonts w:ascii="Trebuchet MS" w:hAnsi="Trebuchet MS"/>
          <w:color w:val="000000" w:themeColor="text1"/>
          <w:sz w:val="18"/>
          <w:szCs w:val="18"/>
          <w:shd w:val="clear" w:color="auto" w:fill="FFFFFF"/>
        </w:rPr>
        <w:t>Developed SQL Server Integration Services (SSIS) packages to automate the nightly extract transform and load jobs.</w:t>
      </w:r>
    </w:p>
    <w:p w14:paraId="55E5DB46" w14:textId="77777777" w:rsidR="00D766B4" w:rsidRPr="00744091" w:rsidRDefault="00D766B4" w:rsidP="00D766B4">
      <w:pPr>
        <w:pStyle w:val="divdocumentulli"/>
        <w:numPr>
          <w:ilvl w:val="0"/>
          <w:numId w:val="36"/>
        </w:numPr>
        <w:spacing w:line="260" w:lineRule="atLeast"/>
        <w:ind w:left="380" w:hanging="274"/>
        <w:jc w:val="both"/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</w:pPr>
      <w:r w:rsidRPr="00744091">
        <w:rPr>
          <w:rFonts w:ascii="Trebuchet MS" w:eastAsia="Calibri" w:hAnsi="Trebuchet MS"/>
          <w:color w:val="000000" w:themeColor="text1"/>
          <w:sz w:val="18"/>
          <w:szCs w:val="18"/>
          <w:shd w:val="clear" w:color="auto" w:fill="FFFFFF"/>
        </w:rPr>
        <w:t>Developed and executed ad hoc queries to extract data from supported systems and follow established procedures to validate queries/results in support of business requirements.</w:t>
      </w:r>
    </w:p>
    <w:p w14:paraId="6E19FE8B" w14:textId="77777777" w:rsidR="00D766B4" w:rsidRPr="00D078E3" w:rsidRDefault="00D766B4" w:rsidP="00D766B4">
      <w:pPr>
        <w:pStyle w:val="divdocumentulli"/>
        <w:numPr>
          <w:ilvl w:val="0"/>
          <w:numId w:val="36"/>
        </w:numPr>
        <w:spacing w:line="260" w:lineRule="atLeast"/>
        <w:ind w:left="380" w:hanging="274"/>
        <w:jc w:val="both"/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</w:pPr>
      <w:r w:rsidRPr="00D078E3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>Optimized system performance by making proactive adjustments and resolving bugs.</w:t>
      </w:r>
    </w:p>
    <w:p w14:paraId="76470CD5" w14:textId="4BF3BFC6" w:rsidR="00D766B4" w:rsidRDefault="00D766B4" w:rsidP="00D766B4">
      <w:pPr>
        <w:pStyle w:val="divdocumentulli"/>
        <w:numPr>
          <w:ilvl w:val="0"/>
          <w:numId w:val="36"/>
        </w:numPr>
        <w:spacing w:line="260" w:lineRule="atLeast"/>
        <w:ind w:left="380" w:hanging="274"/>
        <w:jc w:val="both"/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</w:pPr>
      <w:r w:rsidRPr="00D078E3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>Liaised with QA testers to perform end-to-end unit testing and post-production testing.</w:t>
      </w:r>
    </w:p>
    <w:p w14:paraId="620090C1" w14:textId="3156225F" w:rsidR="00125262" w:rsidRPr="00125262" w:rsidRDefault="00125262" w:rsidP="00125262">
      <w:pPr>
        <w:pStyle w:val="divdocumentulli"/>
        <w:spacing w:line="260" w:lineRule="atLeast"/>
        <w:jc w:val="both"/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</w:pPr>
      <w:r w:rsidRPr="00125262">
        <w:rPr>
          <w:rFonts w:ascii="Trebuchet MS" w:hAnsi="Trebuchet MS"/>
          <w:b/>
          <w:color w:val="000000"/>
          <w:sz w:val="18"/>
          <w:szCs w:val="18"/>
        </w:rPr>
        <w:t>Environment:</w:t>
      </w:r>
      <w:r w:rsidRPr="00125262">
        <w:rPr>
          <w:rFonts w:ascii="Lao UI" w:hAnsi="Lao UI" w:cs="Lao UI"/>
          <w:b/>
          <w:color w:val="000000"/>
          <w:sz w:val="21"/>
          <w:szCs w:val="21"/>
        </w:rPr>
        <w:t xml:space="preserve"> </w:t>
      </w:r>
      <w:r w:rsidRPr="00125262">
        <w:rPr>
          <w:rFonts w:ascii="Trebuchet MS" w:hAnsi="Trebuchet MS"/>
          <w:bCs/>
          <w:color w:val="000000"/>
          <w:sz w:val="18"/>
          <w:szCs w:val="18"/>
        </w:rPr>
        <w:t>.Net, HTML, SQL, Toad, Data mining, Data Visualization, Big data, Reporting, SQL, Teradata, Windows XP Professional, Oracle 10g, Teradata, Excel, Windows XP</w:t>
      </w:r>
    </w:p>
    <w:p w14:paraId="7B6B7BCB" w14:textId="65791ADF" w:rsidR="00B77757" w:rsidRDefault="00B77757" w:rsidP="00125262">
      <w:pPr>
        <w:pStyle w:val="divdocumentulli"/>
        <w:spacing w:line="260" w:lineRule="atLeast"/>
        <w:jc w:val="both"/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</w:pPr>
    </w:p>
    <w:p w14:paraId="47FBB91C" w14:textId="6F457698" w:rsidR="00B77757" w:rsidRPr="006E4083" w:rsidRDefault="00B77757" w:rsidP="00B77757">
      <w:pPr>
        <w:pStyle w:val="Cog-H3a"/>
        <w:ind w:right="-432"/>
        <w:rPr>
          <w:rFonts w:ascii="Trebuchet MS" w:hAnsi="Trebuchet MS"/>
          <w:snapToGrid w:val="0"/>
          <w:color w:val="2F5496" w:themeColor="accent1" w:themeShade="BF"/>
          <w:kern w:val="28"/>
          <w:sz w:val="18"/>
          <w:szCs w:val="18"/>
          <w:u w:val="single"/>
          <w:shd w:val="clear" w:color="auto" w:fill="FFFFFF"/>
        </w:rPr>
      </w:pPr>
      <w:r>
        <w:rPr>
          <w:rFonts w:ascii="Trebuchet MS" w:hAnsi="Trebuchet MS"/>
          <w:snapToGrid w:val="0"/>
          <w:color w:val="2F5496" w:themeColor="accent1" w:themeShade="BF"/>
          <w:kern w:val="28"/>
          <w:sz w:val="18"/>
          <w:szCs w:val="18"/>
          <w:u w:val="single"/>
          <w:shd w:val="clear" w:color="auto" w:fill="FFFFFF"/>
        </w:rPr>
        <w:lastRenderedPageBreak/>
        <w:t>CERTIFICATION</w:t>
      </w:r>
    </w:p>
    <w:p w14:paraId="31CB3C5D" w14:textId="77777777" w:rsidR="00B77757" w:rsidRPr="00B77757" w:rsidRDefault="00B77757" w:rsidP="00B77757">
      <w:pPr>
        <w:pStyle w:val="divdocumentulli"/>
        <w:numPr>
          <w:ilvl w:val="0"/>
          <w:numId w:val="36"/>
        </w:numPr>
        <w:spacing w:line="260" w:lineRule="atLeast"/>
        <w:ind w:left="380" w:hanging="274"/>
        <w:jc w:val="both"/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</w:pPr>
      <w:r w:rsidRPr="00B77757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 xml:space="preserve">Certified Customer Experience specialist (CXS)TM </w:t>
      </w:r>
    </w:p>
    <w:p w14:paraId="1E04D070" w14:textId="753A3E19" w:rsidR="00B77757" w:rsidRPr="00B77757" w:rsidRDefault="00B77757" w:rsidP="00B77757">
      <w:pPr>
        <w:pStyle w:val="divdocumentulli"/>
        <w:numPr>
          <w:ilvl w:val="0"/>
          <w:numId w:val="36"/>
        </w:numPr>
        <w:spacing w:line="260" w:lineRule="atLeast"/>
        <w:ind w:left="380" w:hanging="274"/>
        <w:jc w:val="both"/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</w:pPr>
      <w:r w:rsidRPr="00B77757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>Tableau Desktop Specialist certification</w:t>
      </w:r>
    </w:p>
    <w:p w14:paraId="566D47FB" w14:textId="77777777" w:rsidR="00B77757" w:rsidRPr="00B77757" w:rsidRDefault="00B77757" w:rsidP="00B77757">
      <w:pPr>
        <w:spacing w:after="120"/>
        <w:rPr>
          <w:rFonts w:ascii="Trebuchet MS" w:hAnsi="Trebuchet MS"/>
          <w:color w:val="000000" w:themeColor="text1"/>
          <w:sz w:val="18"/>
          <w:szCs w:val="18"/>
          <w:shd w:val="clear" w:color="auto" w:fill="FFFFFF"/>
        </w:rPr>
      </w:pPr>
    </w:p>
    <w:p w14:paraId="0DE8C3BC" w14:textId="77777777" w:rsidR="00440D59" w:rsidRPr="006E4083" w:rsidRDefault="00440D59" w:rsidP="00440D59">
      <w:pPr>
        <w:pStyle w:val="Cog-H3a"/>
        <w:ind w:right="-432"/>
        <w:rPr>
          <w:rFonts w:ascii="Trebuchet MS" w:hAnsi="Trebuchet MS"/>
          <w:snapToGrid w:val="0"/>
          <w:color w:val="2F5496" w:themeColor="accent1" w:themeShade="BF"/>
          <w:kern w:val="28"/>
          <w:sz w:val="18"/>
          <w:szCs w:val="18"/>
          <w:u w:val="single"/>
          <w:shd w:val="clear" w:color="auto" w:fill="FFFFFF"/>
        </w:rPr>
      </w:pPr>
      <w:r w:rsidRPr="006E4083">
        <w:rPr>
          <w:rFonts w:ascii="Trebuchet MS" w:hAnsi="Trebuchet MS"/>
          <w:snapToGrid w:val="0"/>
          <w:color w:val="2F5496" w:themeColor="accent1" w:themeShade="BF"/>
          <w:kern w:val="28"/>
          <w:sz w:val="18"/>
          <w:szCs w:val="18"/>
          <w:u w:val="single"/>
          <w:shd w:val="clear" w:color="auto" w:fill="FFFFFF"/>
        </w:rPr>
        <w:t>EDUCATION</w:t>
      </w:r>
    </w:p>
    <w:p w14:paraId="14CAE975" w14:textId="0C221C90" w:rsidR="00D078E3" w:rsidRPr="00D078E3" w:rsidRDefault="00D078E3" w:rsidP="00D078E3">
      <w:pPr>
        <w:pStyle w:val="divdocumentsinglecolumn"/>
        <w:spacing w:line="260" w:lineRule="atLeast"/>
        <w:rPr>
          <w:rFonts w:ascii="Trebuchet MS" w:hAnsi="Trebuchet MS"/>
          <w:b/>
          <w:bCs/>
          <w:snapToGrid w:val="0"/>
          <w:color w:val="000000" w:themeColor="text1"/>
          <w:kern w:val="28"/>
          <w:sz w:val="18"/>
          <w:szCs w:val="18"/>
          <w:shd w:val="clear" w:color="auto" w:fill="FFFFFF"/>
        </w:rPr>
      </w:pPr>
      <w:r w:rsidRPr="00D078E3">
        <w:rPr>
          <w:rFonts w:ascii="Trebuchet MS" w:hAnsi="Trebuchet MS"/>
          <w:b/>
          <w:bCs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 xml:space="preserve">University </w:t>
      </w:r>
      <w:r w:rsidR="002F0662" w:rsidRPr="00D078E3">
        <w:rPr>
          <w:rFonts w:ascii="Trebuchet MS" w:hAnsi="Trebuchet MS"/>
          <w:b/>
          <w:bCs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>of</w:t>
      </w:r>
      <w:r w:rsidRPr="00D078E3">
        <w:rPr>
          <w:rFonts w:ascii="Trebuchet MS" w:hAnsi="Trebuchet MS"/>
          <w:b/>
          <w:bCs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 xml:space="preserve"> Delaware - </w:t>
      </w:r>
      <w:r w:rsidRPr="00D078E3">
        <w:rPr>
          <w:rFonts w:ascii="Trebuchet MS" w:hAnsi="Trebuchet MS"/>
          <w:b/>
          <w:bCs/>
          <w:snapToGrid w:val="0"/>
          <w:vanish/>
          <w:color w:val="000000" w:themeColor="text1"/>
          <w:kern w:val="28"/>
          <w:sz w:val="18"/>
          <w:szCs w:val="18"/>
          <w:shd w:val="clear" w:color="auto" w:fill="FFFFFF"/>
        </w:rPr>
        <w:t xml:space="preserve">- </w:t>
      </w:r>
      <w:r w:rsidRPr="00D078E3">
        <w:rPr>
          <w:rFonts w:ascii="Trebuchet MS" w:hAnsi="Trebuchet MS"/>
          <w:b/>
          <w:bCs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 xml:space="preserve">Newark, DE | Master of Science </w:t>
      </w:r>
    </w:p>
    <w:p w14:paraId="476AEC5E" w14:textId="24E72E6B" w:rsidR="00D078E3" w:rsidRPr="00D078E3" w:rsidRDefault="00D078E3" w:rsidP="00D078E3">
      <w:pPr>
        <w:pStyle w:val="spanpaddedline"/>
        <w:spacing w:line="260" w:lineRule="atLeast"/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</w:pPr>
      <w:r w:rsidRPr="00D078E3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 xml:space="preserve">Information Systems </w:t>
      </w:r>
      <w:r w:rsidR="00446D98" w:rsidRPr="00D078E3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>and</w:t>
      </w:r>
      <w:r w:rsidRPr="00D078E3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 xml:space="preserve"> Technology Management, </w:t>
      </w:r>
      <w:r w:rsidR="00DF5F43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>12/</w:t>
      </w:r>
      <w:r w:rsidRPr="00D078E3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>2018</w:t>
      </w:r>
    </w:p>
    <w:p w14:paraId="6BFABB32" w14:textId="77777777" w:rsidR="00D078E3" w:rsidRPr="00D078E3" w:rsidRDefault="00D078E3" w:rsidP="00D078E3">
      <w:pPr>
        <w:pStyle w:val="divdocumentsinglecolumn"/>
        <w:spacing w:before="260" w:line="260" w:lineRule="atLeast"/>
        <w:rPr>
          <w:rFonts w:ascii="Trebuchet MS" w:hAnsi="Trebuchet MS"/>
          <w:b/>
          <w:bCs/>
          <w:snapToGrid w:val="0"/>
          <w:color w:val="000000" w:themeColor="text1"/>
          <w:kern w:val="28"/>
          <w:sz w:val="18"/>
          <w:szCs w:val="18"/>
          <w:shd w:val="clear" w:color="auto" w:fill="FFFFFF"/>
        </w:rPr>
      </w:pPr>
      <w:r w:rsidRPr="00D078E3">
        <w:rPr>
          <w:rFonts w:ascii="Trebuchet MS" w:hAnsi="Trebuchet MS"/>
          <w:b/>
          <w:bCs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 xml:space="preserve">Bharathidasan University - </w:t>
      </w:r>
      <w:r w:rsidRPr="00D078E3">
        <w:rPr>
          <w:rFonts w:ascii="Trebuchet MS" w:hAnsi="Trebuchet MS"/>
          <w:b/>
          <w:bCs/>
          <w:snapToGrid w:val="0"/>
          <w:vanish/>
          <w:color w:val="000000" w:themeColor="text1"/>
          <w:kern w:val="28"/>
          <w:sz w:val="18"/>
          <w:szCs w:val="18"/>
          <w:shd w:val="clear" w:color="auto" w:fill="FFFFFF"/>
        </w:rPr>
        <w:t xml:space="preserve">- </w:t>
      </w:r>
      <w:r w:rsidRPr="00D078E3">
        <w:rPr>
          <w:rFonts w:ascii="Trebuchet MS" w:hAnsi="Trebuchet MS"/>
          <w:b/>
          <w:bCs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 xml:space="preserve">Trichy, India | Bachelor of Technology </w:t>
      </w:r>
    </w:p>
    <w:p w14:paraId="0CEC6055" w14:textId="1E78B38D" w:rsidR="00D078E3" w:rsidRPr="00D078E3" w:rsidRDefault="00D078E3" w:rsidP="00D078E3">
      <w:pPr>
        <w:pStyle w:val="spanpaddedline"/>
        <w:spacing w:line="260" w:lineRule="atLeast"/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</w:pPr>
      <w:r w:rsidRPr="00D078E3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 xml:space="preserve">Information Technology, </w:t>
      </w:r>
      <w:r w:rsidR="00DF5F43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>05/</w:t>
      </w:r>
      <w:r w:rsidRPr="00D078E3">
        <w:rPr>
          <w:rFonts w:ascii="Trebuchet MS" w:hAnsi="Trebuchet MS"/>
          <w:snapToGrid w:val="0"/>
          <w:color w:val="000000" w:themeColor="text1"/>
          <w:kern w:val="28"/>
          <w:sz w:val="18"/>
          <w:szCs w:val="18"/>
          <w:shd w:val="clear" w:color="auto" w:fill="FFFFFF"/>
        </w:rPr>
        <w:t>2010</w:t>
      </w:r>
    </w:p>
    <w:p w14:paraId="671AE5A4" w14:textId="77777777" w:rsidR="00440D59" w:rsidRPr="006E4083" w:rsidRDefault="00440D59" w:rsidP="0001228D">
      <w:pPr>
        <w:pStyle w:val="NormalWeb"/>
        <w:tabs>
          <w:tab w:val="left" w:pos="5940"/>
        </w:tabs>
        <w:spacing w:before="0" w:beforeAutospacing="0" w:after="0" w:afterAutospacing="0" w:line="276" w:lineRule="auto"/>
        <w:jc w:val="both"/>
        <w:rPr>
          <w:rFonts w:ascii="Trebuchet MS" w:eastAsia="Calibri" w:hAnsi="Trebuchet MS"/>
          <w:color w:val="000000" w:themeColor="text1"/>
          <w:sz w:val="18"/>
          <w:szCs w:val="18"/>
          <w:shd w:val="clear" w:color="auto" w:fill="FFFFFF"/>
        </w:rPr>
      </w:pPr>
    </w:p>
    <w:sectPr w:rsidR="00440D59" w:rsidRPr="006E4083" w:rsidSect="00BE31F0">
      <w:footerReference w:type="default" r:id="rId8"/>
      <w:pgSz w:w="12240" w:h="15840"/>
      <w:pgMar w:top="567" w:right="567" w:bottom="567" w:left="567" w:header="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E72FEB" w14:textId="77777777" w:rsidR="005D5B7F" w:rsidRDefault="005D5B7F">
      <w:r>
        <w:separator/>
      </w:r>
    </w:p>
  </w:endnote>
  <w:endnote w:type="continuationSeparator" w:id="0">
    <w:p w14:paraId="4EF6FE88" w14:textId="77777777" w:rsidR="005D5B7F" w:rsidRDefault="005D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001A0" w14:textId="77777777" w:rsidR="007B23E2" w:rsidRDefault="007B23E2">
    <w:pPr>
      <w:pStyle w:val="Footer"/>
    </w:pPr>
    <w:r>
      <w:t>`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DE92F4" w14:textId="77777777" w:rsidR="005D5B7F" w:rsidRDefault="005D5B7F">
      <w:r>
        <w:separator/>
      </w:r>
    </w:p>
  </w:footnote>
  <w:footnote w:type="continuationSeparator" w:id="0">
    <w:p w14:paraId="4972EC2C" w14:textId="77777777" w:rsidR="005D5B7F" w:rsidRDefault="005D5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C21AE9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61E91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99635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2ECD9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F0054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86615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CD07B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AFA35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500E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31142B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4E4C1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FC091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37C05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43AC4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A6064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58293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AD24F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3125C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6150D9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0D2AD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32261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060C3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B1254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212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56AC0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60E84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7C84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-1093"/>
        </w:tabs>
        <w:ind w:left="-109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-386"/>
        </w:tabs>
        <w:ind w:left="-38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321"/>
        </w:tabs>
        <w:ind w:left="3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028"/>
        </w:tabs>
        <w:ind w:left="10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735"/>
        </w:tabs>
        <w:ind w:left="17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442"/>
        </w:tabs>
        <w:ind w:left="24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149"/>
        </w:tabs>
        <w:ind w:left="31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856"/>
        </w:tabs>
        <w:ind w:left="38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4563"/>
        </w:tabs>
        <w:ind w:left="4563" w:hanging="283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hybridMultilevel"/>
    <w:tmpl w:val="00000005"/>
    <w:lvl w:ilvl="0" w:tplc="D80E23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D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16AD3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F1CCB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4AEA2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53639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5FC95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22400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782A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0D921A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F8CEC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8A846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2F440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FAA01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EFAD3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F9AA2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114D9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E9207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4113193"/>
    <w:multiLevelType w:val="singleLevel"/>
    <w:tmpl w:val="04090001"/>
    <w:lvl w:ilvl="0">
      <w:start w:val="1"/>
      <w:numFmt w:val="bullet"/>
      <w:pStyle w:val="Achievem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9AE7E89"/>
    <w:multiLevelType w:val="multilevel"/>
    <w:tmpl w:val="31D88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52680D"/>
    <w:multiLevelType w:val="hybridMultilevel"/>
    <w:tmpl w:val="021C2E1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82BB2"/>
    <w:multiLevelType w:val="multilevel"/>
    <w:tmpl w:val="51F0E79A"/>
    <w:lvl w:ilvl="0">
      <w:start w:val="1"/>
      <w:numFmt w:val="bullet"/>
      <w:pStyle w:val="Cog-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C7A2A"/>
    <w:multiLevelType w:val="multilevel"/>
    <w:tmpl w:val="C53E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FF4BE4"/>
    <w:multiLevelType w:val="multilevel"/>
    <w:tmpl w:val="C53E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FD32BE"/>
    <w:multiLevelType w:val="multilevel"/>
    <w:tmpl w:val="C53E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564DE1"/>
    <w:multiLevelType w:val="multilevel"/>
    <w:tmpl w:val="FD762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4D28E9"/>
    <w:multiLevelType w:val="multilevel"/>
    <w:tmpl w:val="56068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7301C4B"/>
    <w:multiLevelType w:val="multilevel"/>
    <w:tmpl w:val="297E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B727B1"/>
    <w:multiLevelType w:val="hybridMultilevel"/>
    <w:tmpl w:val="323689BC"/>
    <w:lvl w:ilvl="0" w:tplc="662C32C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0F3ACF"/>
    <w:multiLevelType w:val="hybridMultilevel"/>
    <w:tmpl w:val="A02052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8D1853"/>
    <w:multiLevelType w:val="multilevel"/>
    <w:tmpl w:val="AE5CB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01315F3"/>
    <w:multiLevelType w:val="hybridMultilevel"/>
    <w:tmpl w:val="49A25CDC"/>
    <w:lvl w:ilvl="0" w:tplc="D0922CBA">
      <w:start w:val="7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FB5A52"/>
    <w:multiLevelType w:val="hybridMultilevel"/>
    <w:tmpl w:val="663E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6870BD"/>
    <w:multiLevelType w:val="hybridMultilevel"/>
    <w:tmpl w:val="804EBB84"/>
    <w:lvl w:ilvl="0" w:tplc="AAB2F03A">
      <w:start w:val="1104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F46C6"/>
    <w:multiLevelType w:val="multilevel"/>
    <w:tmpl w:val="C53E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4A5CF7"/>
    <w:multiLevelType w:val="hybridMultilevel"/>
    <w:tmpl w:val="712641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DD7D5F"/>
    <w:multiLevelType w:val="hybridMultilevel"/>
    <w:tmpl w:val="0094945C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5" w15:restartNumberingAfterBreak="0">
    <w:nsid w:val="3E6905E3"/>
    <w:multiLevelType w:val="multilevel"/>
    <w:tmpl w:val="07AC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1C6A7A"/>
    <w:multiLevelType w:val="hybridMultilevel"/>
    <w:tmpl w:val="7B341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EB7137"/>
    <w:multiLevelType w:val="hybridMultilevel"/>
    <w:tmpl w:val="1A0CC7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FC614C"/>
    <w:multiLevelType w:val="hybridMultilevel"/>
    <w:tmpl w:val="D228E0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8117B3B"/>
    <w:multiLevelType w:val="multilevel"/>
    <w:tmpl w:val="C53E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413EC0"/>
    <w:multiLevelType w:val="hybridMultilevel"/>
    <w:tmpl w:val="3CD62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677BA8"/>
    <w:multiLevelType w:val="hybridMultilevel"/>
    <w:tmpl w:val="54ACCD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2845257"/>
    <w:multiLevelType w:val="multilevel"/>
    <w:tmpl w:val="58E00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B52F57"/>
    <w:multiLevelType w:val="multilevel"/>
    <w:tmpl w:val="C35A0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360153E"/>
    <w:multiLevelType w:val="multilevel"/>
    <w:tmpl w:val="5E8C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3C842AC"/>
    <w:multiLevelType w:val="multilevel"/>
    <w:tmpl w:val="1554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3E15589"/>
    <w:multiLevelType w:val="hybridMultilevel"/>
    <w:tmpl w:val="51E089F2"/>
    <w:lvl w:ilvl="0" w:tplc="286AE37A">
      <w:start w:val="7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5D243DD"/>
    <w:multiLevelType w:val="multilevel"/>
    <w:tmpl w:val="C53E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0558FB"/>
    <w:multiLevelType w:val="multilevel"/>
    <w:tmpl w:val="C53E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D04B4A"/>
    <w:multiLevelType w:val="hybridMultilevel"/>
    <w:tmpl w:val="3028C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307E00"/>
    <w:multiLevelType w:val="multilevel"/>
    <w:tmpl w:val="30C0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6"/>
  </w:num>
  <w:num w:numId="3">
    <w:abstractNumId w:val="21"/>
  </w:num>
  <w:num w:numId="4">
    <w:abstractNumId w:val="8"/>
  </w:num>
  <w:num w:numId="5">
    <w:abstractNumId w:val="16"/>
  </w:num>
  <w:num w:numId="6">
    <w:abstractNumId w:val="30"/>
  </w:num>
  <w:num w:numId="7">
    <w:abstractNumId w:val="20"/>
  </w:num>
  <w:num w:numId="8">
    <w:abstractNumId w:val="39"/>
  </w:num>
  <w:num w:numId="9">
    <w:abstractNumId w:val="24"/>
  </w:num>
  <w:num w:numId="10">
    <w:abstractNumId w:val="7"/>
  </w:num>
  <w:num w:numId="11">
    <w:abstractNumId w:val="33"/>
  </w:num>
  <w:num w:numId="12">
    <w:abstractNumId w:val="19"/>
  </w:num>
  <w:num w:numId="13">
    <w:abstractNumId w:val="36"/>
  </w:num>
  <w:num w:numId="14">
    <w:abstractNumId w:val="17"/>
  </w:num>
  <w:num w:numId="15">
    <w:abstractNumId w:val="28"/>
  </w:num>
  <w:num w:numId="16">
    <w:abstractNumId w:val="6"/>
  </w:num>
  <w:num w:numId="17">
    <w:abstractNumId w:val="23"/>
  </w:num>
  <w:num w:numId="18">
    <w:abstractNumId w:val="27"/>
  </w:num>
  <w:num w:numId="19">
    <w:abstractNumId w:val="14"/>
  </w:num>
  <w:num w:numId="20">
    <w:abstractNumId w:val="40"/>
  </w:num>
  <w:num w:numId="21">
    <w:abstractNumId w:val="13"/>
  </w:num>
  <w:num w:numId="22">
    <w:abstractNumId w:val="38"/>
  </w:num>
  <w:num w:numId="23">
    <w:abstractNumId w:val="25"/>
  </w:num>
  <w:num w:numId="24">
    <w:abstractNumId w:val="15"/>
  </w:num>
  <w:num w:numId="25">
    <w:abstractNumId w:val="32"/>
  </w:num>
  <w:num w:numId="26">
    <w:abstractNumId w:val="37"/>
  </w:num>
  <w:num w:numId="27">
    <w:abstractNumId w:val="12"/>
  </w:num>
  <w:num w:numId="28">
    <w:abstractNumId w:val="22"/>
  </w:num>
  <w:num w:numId="29">
    <w:abstractNumId w:val="10"/>
  </w:num>
  <w:num w:numId="30">
    <w:abstractNumId w:val="29"/>
  </w:num>
  <w:num w:numId="31">
    <w:abstractNumId w:val="11"/>
  </w:num>
  <w:num w:numId="32">
    <w:abstractNumId w:val="18"/>
  </w:num>
  <w:num w:numId="33">
    <w:abstractNumId w:val="26"/>
  </w:num>
  <w:num w:numId="34">
    <w:abstractNumId w:val="34"/>
  </w:num>
  <w:num w:numId="35">
    <w:abstractNumId w:val="31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4"/>
  </w:num>
  <w:num w:numId="41">
    <w:abstractNumId w:val="5"/>
  </w:num>
  <w:num w:numId="42">
    <w:abstractNumId w:val="35"/>
  </w:num>
  <w:num w:numId="43">
    <w:abstractNumId w:val="39"/>
  </w:num>
  <w:num w:numId="44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FB9"/>
    <w:rsid w:val="0000353C"/>
    <w:rsid w:val="0001228D"/>
    <w:rsid w:val="0002182E"/>
    <w:rsid w:val="00022E36"/>
    <w:rsid w:val="00031FE2"/>
    <w:rsid w:val="00033957"/>
    <w:rsid w:val="00034507"/>
    <w:rsid w:val="0003497D"/>
    <w:rsid w:val="000368F4"/>
    <w:rsid w:val="00037637"/>
    <w:rsid w:val="00040F34"/>
    <w:rsid w:val="00044C3F"/>
    <w:rsid w:val="00047CA4"/>
    <w:rsid w:val="00050C4F"/>
    <w:rsid w:val="00054C05"/>
    <w:rsid w:val="00056858"/>
    <w:rsid w:val="00062CBC"/>
    <w:rsid w:val="000722D6"/>
    <w:rsid w:val="00072E03"/>
    <w:rsid w:val="00073F07"/>
    <w:rsid w:val="00075A91"/>
    <w:rsid w:val="00077E0D"/>
    <w:rsid w:val="00081410"/>
    <w:rsid w:val="0009084B"/>
    <w:rsid w:val="000921BB"/>
    <w:rsid w:val="0009440F"/>
    <w:rsid w:val="00094DD4"/>
    <w:rsid w:val="000956A4"/>
    <w:rsid w:val="000A16EA"/>
    <w:rsid w:val="000A4FDF"/>
    <w:rsid w:val="000B2E44"/>
    <w:rsid w:val="000B7152"/>
    <w:rsid w:val="000B720B"/>
    <w:rsid w:val="000C20F1"/>
    <w:rsid w:val="000C5D43"/>
    <w:rsid w:val="000D0C30"/>
    <w:rsid w:val="000D3227"/>
    <w:rsid w:val="000D4580"/>
    <w:rsid w:val="000F2627"/>
    <w:rsid w:val="000F4557"/>
    <w:rsid w:val="000F68BE"/>
    <w:rsid w:val="001002FB"/>
    <w:rsid w:val="00102BB5"/>
    <w:rsid w:val="0010609D"/>
    <w:rsid w:val="00111066"/>
    <w:rsid w:val="00125262"/>
    <w:rsid w:val="0012624C"/>
    <w:rsid w:val="00127C31"/>
    <w:rsid w:val="00134045"/>
    <w:rsid w:val="0013474A"/>
    <w:rsid w:val="00142666"/>
    <w:rsid w:val="00155914"/>
    <w:rsid w:val="00162C71"/>
    <w:rsid w:val="0016447A"/>
    <w:rsid w:val="001667D9"/>
    <w:rsid w:val="00166A61"/>
    <w:rsid w:val="00166FBC"/>
    <w:rsid w:val="001766A7"/>
    <w:rsid w:val="00182793"/>
    <w:rsid w:val="00183CFD"/>
    <w:rsid w:val="00187AA3"/>
    <w:rsid w:val="0019540F"/>
    <w:rsid w:val="001A152B"/>
    <w:rsid w:val="001A4382"/>
    <w:rsid w:val="001A6A56"/>
    <w:rsid w:val="001B7EF4"/>
    <w:rsid w:val="001B7FF7"/>
    <w:rsid w:val="001C0614"/>
    <w:rsid w:val="001C1197"/>
    <w:rsid w:val="001C1BC4"/>
    <w:rsid w:val="001C3798"/>
    <w:rsid w:val="001D27AD"/>
    <w:rsid w:val="001D56BC"/>
    <w:rsid w:val="001D7A56"/>
    <w:rsid w:val="001E2260"/>
    <w:rsid w:val="001E2BB7"/>
    <w:rsid w:val="00201C62"/>
    <w:rsid w:val="0021065F"/>
    <w:rsid w:val="0022326E"/>
    <w:rsid w:val="00227494"/>
    <w:rsid w:val="00227A9E"/>
    <w:rsid w:val="002301CA"/>
    <w:rsid w:val="00231F44"/>
    <w:rsid w:val="0024041D"/>
    <w:rsid w:val="00240D01"/>
    <w:rsid w:val="00243B32"/>
    <w:rsid w:val="00243B91"/>
    <w:rsid w:val="00246761"/>
    <w:rsid w:val="002571AD"/>
    <w:rsid w:val="00266631"/>
    <w:rsid w:val="00270E08"/>
    <w:rsid w:val="00271B92"/>
    <w:rsid w:val="00273B7F"/>
    <w:rsid w:val="00277800"/>
    <w:rsid w:val="00281BF3"/>
    <w:rsid w:val="00292A7B"/>
    <w:rsid w:val="002931AD"/>
    <w:rsid w:val="00293559"/>
    <w:rsid w:val="002955F9"/>
    <w:rsid w:val="00296B8C"/>
    <w:rsid w:val="00297458"/>
    <w:rsid w:val="00297723"/>
    <w:rsid w:val="002A3702"/>
    <w:rsid w:val="002A416F"/>
    <w:rsid w:val="002A7CE0"/>
    <w:rsid w:val="002B03FD"/>
    <w:rsid w:val="002C3ACD"/>
    <w:rsid w:val="002C5030"/>
    <w:rsid w:val="002D0B2C"/>
    <w:rsid w:val="002D5004"/>
    <w:rsid w:val="002E0B3A"/>
    <w:rsid w:val="002E1B3E"/>
    <w:rsid w:val="002E4CF1"/>
    <w:rsid w:val="002E6546"/>
    <w:rsid w:val="002E6DC5"/>
    <w:rsid w:val="002E7EB2"/>
    <w:rsid w:val="002F0662"/>
    <w:rsid w:val="002F2397"/>
    <w:rsid w:val="002F4E47"/>
    <w:rsid w:val="00303845"/>
    <w:rsid w:val="00306DC7"/>
    <w:rsid w:val="00313FF1"/>
    <w:rsid w:val="0031756E"/>
    <w:rsid w:val="003214B4"/>
    <w:rsid w:val="003231C2"/>
    <w:rsid w:val="00323944"/>
    <w:rsid w:val="00323C10"/>
    <w:rsid w:val="00335CF2"/>
    <w:rsid w:val="00345A55"/>
    <w:rsid w:val="00346371"/>
    <w:rsid w:val="003510A4"/>
    <w:rsid w:val="00351757"/>
    <w:rsid w:val="00365B1B"/>
    <w:rsid w:val="00372223"/>
    <w:rsid w:val="003752BF"/>
    <w:rsid w:val="003771FF"/>
    <w:rsid w:val="0039014A"/>
    <w:rsid w:val="003923F9"/>
    <w:rsid w:val="0039289D"/>
    <w:rsid w:val="0039748B"/>
    <w:rsid w:val="003A5C78"/>
    <w:rsid w:val="003A6D9F"/>
    <w:rsid w:val="003B0D7E"/>
    <w:rsid w:val="003B4BB5"/>
    <w:rsid w:val="003B6B8E"/>
    <w:rsid w:val="003C15E8"/>
    <w:rsid w:val="003C4500"/>
    <w:rsid w:val="003C56B5"/>
    <w:rsid w:val="003D1B4B"/>
    <w:rsid w:val="003D1F55"/>
    <w:rsid w:val="003D36F7"/>
    <w:rsid w:val="003D4577"/>
    <w:rsid w:val="003E0B6A"/>
    <w:rsid w:val="003E4760"/>
    <w:rsid w:val="003F5B7B"/>
    <w:rsid w:val="003F5D7E"/>
    <w:rsid w:val="00405CC7"/>
    <w:rsid w:val="00411CE4"/>
    <w:rsid w:val="0041228D"/>
    <w:rsid w:val="00415632"/>
    <w:rsid w:val="00420E10"/>
    <w:rsid w:val="004210D9"/>
    <w:rsid w:val="00422890"/>
    <w:rsid w:val="00423FBA"/>
    <w:rsid w:val="0043016C"/>
    <w:rsid w:val="004337FF"/>
    <w:rsid w:val="00434486"/>
    <w:rsid w:val="0043749F"/>
    <w:rsid w:val="00440D59"/>
    <w:rsid w:val="004413F6"/>
    <w:rsid w:val="00445D79"/>
    <w:rsid w:val="00446D98"/>
    <w:rsid w:val="00446F93"/>
    <w:rsid w:val="00450724"/>
    <w:rsid w:val="00450D36"/>
    <w:rsid w:val="00457A87"/>
    <w:rsid w:val="00463096"/>
    <w:rsid w:val="00465C94"/>
    <w:rsid w:val="00485904"/>
    <w:rsid w:val="00487A48"/>
    <w:rsid w:val="004A7774"/>
    <w:rsid w:val="004B471E"/>
    <w:rsid w:val="004B6422"/>
    <w:rsid w:val="004C0169"/>
    <w:rsid w:val="004C4684"/>
    <w:rsid w:val="004C6091"/>
    <w:rsid w:val="004C7AF1"/>
    <w:rsid w:val="004D1F0E"/>
    <w:rsid w:val="004D5D0E"/>
    <w:rsid w:val="004D6996"/>
    <w:rsid w:val="004D7F82"/>
    <w:rsid w:val="004E1990"/>
    <w:rsid w:val="004E5B16"/>
    <w:rsid w:val="004F3CC9"/>
    <w:rsid w:val="00500AC7"/>
    <w:rsid w:val="005065DD"/>
    <w:rsid w:val="005116B4"/>
    <w:rsid w:val="00514F56"/>
    <w:rsid w:val="00523841"/>
    <w:rsid w:val="00531064"/>
    <w:rsid w:val="00534B96"/>
    <w:rsid w:val="00537D42"/>
    <w:rsid w:val="00544251"/>
    <w:rsid w:val="00544657"/>
    <w:rsid w:val="00545DC2"/>
    <w:rsid w:val="00550675"/>
    <w:rsid w:val="00550BF0"/>
    <w:rsid w:val="00561F10"/>
    <w:rsid w:val="00562AC3"/>
    <w:rsid w:val="00566B41"/>
    <w:rsid w:val="00570CBC"/>
    <w:rsid w:val="0057581B"/>
    <w:rsid w:val="00580A05"/>
    <w:rsid w:val="005815B2"/>
    <w:rsid w:val="00585494"/>
    <w:rsid w:val="005910C9"/>
    <w:rsid w:val="00597B31"/>
    <w:rsid w:val="00597C57"/>
    <w:rsid w:val="005A1481"/>
    <w:rsid w:val="005A2BCD"/>
    <w:rsid w:val="005A6EF2"/>
    <w:rsid w:val="005B0532"/>
    <w:rsid w:val="005B09E2"/>
    <w:rsid w:val="005B2AAE"/>
    <w:rsid w:val="005B37A2"/>
    <w:rsid w:val="005B53B7"/>
    <w:rsid w:val="005C45DB"/>
    <w:rsid w:val="005D364B"/>
    <w:rsid w:val="005D5B7F"/>
    <w:rsid w:val="005D5D38"/>
    <w:rsid w:val="005E342E"/>
    <w:rsid w:val="005E3FC0"/>
    <w:rsid w:val="005E4579"/>
    <w:rsid w:val="005E54DD"/>
    <w:rsid w:val="005F158B"/>
    <w:rsid w:val="005F1CCD"/>
    <w:rsid w:val="005F1DC5"/>
    <w:rsid w:val="005F44A8"/>
    <w:rsid w:val="005F7DCC"/>
    <w:rsid w:val="0060618C"/>
    <w:rsid w:val="006103AC"/>
    <w:rsid w:val="00611142"/>
    <w:rsid w:val="00617135"/>
    <w:rsid w:val="006172D2"/>
    <w:rsid w:val="00621D77"/>
    <w:rsid w:val="00623057"/>
    <w:rsid w:val="00625520"/>
    <w:rsid w:val="00631170"/>
    <w:rsid w:val="00636A5C"/>
    <w:rsid w:val="00646DCA"/>
    <w:rsid w:val="00647813"/>
    <w:rsid w:val="00655177"/>
    <w:rsid w:val="0065522C"/>
    <w:rsid w:val="006678A8"/>
    <w:rsid w:val="006731F5"/>
    <w:rsid w:val="00673C98"/>
    <w:rsid w:val="00673CD2"/>
    <w:rsid w:val="00674286"/>
    <w:rsid w:val="00675DE9"/>
    <w:rsid w:val="0068350A"/>
    <w:rsid w:val="00684AAC"/>
    <w:rsid w:val="006900DF"/>
    <w:rsid w:val="006907B0"/>
    <w:rsid w:val="00690DB7"/>
    <w:rsid w:val="00693E92"/>
    <w:rsid w:val="006B6143"/>
    <w:rsid w:val="006C2B4F"/>
    <w:rsid w:val="006C572B"/>
    <w:rsid w:val="006C7147"/>
    <w:rsid w:val="006E2489"/>
    <w:rsid w:val="006E3B8B"/>
    <w:rsid w:val="006E4083"/>
    <w:rsid w:val="006E4D2A"/>
    <w:rsid w:val="006E4E6B"/>
    <w:rsid w:val="006E7562"/>
    <w:rsid w:val="006F03F0"/>
    <w:rsid w:val="006F07C1"/>
    <w:rsid w:val="006F3335"/>
    <w:rsid w:val="006F42A9"/>
    <w:rsid w:val="007042C1"/>
    <w:rsid w:val="00704747"/>
    <w:rsid w:val="00704BC2"/>
    <w:rsid w:val="00705ADC"/>
    <w:rsid w:val="007174EE"/>
    <w:rsid w:val="00721266"/>
    <w:rsid w:val="00727A5F"/>
    <w:rsid w:val="00735A5A"/>
    <w:rsid w:val="00737D02"/>
    <w:rsid w:val="00737FD5"/>
    <w:rsid w:val="00742054"/>
    <w:rsid w:val="0074235F"/>
    <w:rsid w:val="00743B51"/>
    <w:rsid w:val="00744091"/>
    <w:rsid w:val="00744921"/>
    <w:rsid w:val="00755A9A"/>
    <w:rsid w:val="0075735D"/>
    <w:rsid w:val="00762E4A"/>
    <w:rsid w:val="00763DFE"/>
    <w:rsid w:val="007649A6"/>
    <w:rsid w:val="00780F91"/>
    <w:rsid w:val="00781C16"/>
    <w:rsid w:val="00783236"/>
    <w:rsid w:val="007842D5"/>
    <w:rsid w:val="00785033"/>
    <w:rsid w:val="0079509F"/>
    <w:rsid w:val="007A00A7"/>
    <w:rsid w:val="007A3AFE"/>
    <w:rsid w:val="007A5A4F"/>
    <w:rsid w:val="007A6736"/>
    <w:rsid w:val="007B23E2"/>
    <w:rsid w:val="007B72A9"/>
    <w:rsid w:val="007C3833"/>
    <w:rsid w:val="007C3BD6"/>
    <w:rsid w:val="007C6844"/>
    <w:rsid w:val="007C7411"/>
    <w:rsid w:val="007D4201"/>
    <w:rsid w:val="007D738D"/>
    <w:rsid w:val="007E3085"/>
    <w:rsid w:val="007E43BE"/>
    <w:rsid w:val="007E7EEE"/>
    <w:rsid w:val="007F01CB"/>
    <w:rsid w:val="00802275"/>
    <w:rsid w:val="00802C17"/>
    <w:rsid w:val="00803001"/>
    <w:rsid w:val="008136AB"/>
    <w:rsid w:val="00814434"/>
    <w:rsid w:val="0081664F"/>
    <w:rsid w:val="008172A4"/>
    <w:rsid w:val="00820229"/>
    <w:rsid w:val="00822318"/>
    <w:rsid w:val="008242C5"/>
    <w:rsid w:val="00825B32"/>
    <w:rsid w:val="0083139B"/>
    <w:rsid w:val="00837B90"/>
    <w:rsid w:val="00841AB0"/>
    <w:rsid w:val="00842535"/>
    <w:rsid w:val="00850437"/>
    <w:rsid w:val="00855414"/>
    <w:rsid w:val="00860297"/>
    <w:rsid w:val="0086629B"/>
    <w:rsid w:val="00866580"/>
    <w:rsid w:val="00866C6B"/>
    <w:rsid w:val="00880D66"/>
    <w:rsid w:val="00884305"/>
    <w:rsid w:val="008843AC"/>
    <w:rsid w:val="00884A58"/>
    <w:rsid w:val="00887980"/>
    <w:rsid w:val="00887CA4"/>
    <w:rsid w:val="00890FD4"/>
    <w:rsid w:val="0089209F"/>
    <w:rsid w:val="00893EE1"/>
    <w:rsid w:val="00894F58"/>
    <w:rsid w:val="008A05BA"/>
    <w:rsid w:val="008A4E06"/>
    <w:rsid w:val="008B014D"/>
    <w:rsid w:val="008B01B9"/>
    <w:rsid w:val="008B09A6"/>
    <w:rsid w:val="008B1515"/>
    <w:rsid w:val="008B1BA2"/>
    <w:rsid w:val="008B1C19"/>
    <w:rsid w:val="008B4E3F"/>
    <w:rsid w:val="008C37EF"/>
    <w:rsid w:val="008C4C24"/>
    <w:rsid w:val="008C5A45"/>
    <w:rsid w:val="008D005A"/>
    <w:rsid w:val="008D4AFC"/>
    <w:rsid w:val="008D5AA6"/>
    <w:rsid w:val="008D5E3D"/>
    <w:rsid w:val="008F05CA"/>
    <w:rsid w:val="008F7BEA"/>
    <w:rsid w:val="0090320B"/>
    <w:rsid w:val="00907C4A"/>
    <w:rsid w:val="00911104"/>
    <w:rsid w:val="009163C2"/>
    <w:rsid w:val="0092040A"/>
    <w:rsid w:val="00923995"/>
    <w:rsid w:val="00927BBE"/>
    <w:rsid w:val="00935428"/>
    <w:rsid w:val="00942ADF"/>
    <w:rsid w:val="00946DC5"/>
    <w:rsid w:val="00955FFC"/>
    <w:rsid w:val="00957F64"/>
    <w:rsid w:val="00960759"/>
    <w:rsid w:val="00961C77"/>
    <w:rsid w:val="0096479A"/>
    <w:rsid w:val="00965C1E"/>
    <w:rsid w:val="009665AB"/>
    <w:rsid w:val="009665C2"/>
    <w:rsid w:val="009678C6"/>
    <w:rsid w:val="00977FE0"/>
    <w:rsid w:val="009806B6"/>
    <w:rsid w:val="00986CC3"/>
    <w:rsid w:val="00991E0D"/>
    <w:rsid w:val="00994654"/>
    <w:rsid w:val="00997168"/>
    <w:rsid w:val="009A14EC"/>
    <w:rsid w:val="009A638E"/>
    <w:rsid w:val="009B19EF"/>
    <w:rsid w:val="009B5367"/>
    <w:rsid w:val="009B7443"/>
    <w:rsid w:val="009C2A6C"/>
    <w:rsid w:val="009D0578"/>
    <w:rsid w:val="009D2C7B"/>
    <w:rsid w:val="009D3513"/>
    <w:rsid w:val="009D5329"/>
    <w:rsid w:val="009D5BC0"/>
    <w:rsid w:val="009E1106"/>
    <w:rsid w:val="009E186E"/>
    <w:rsid w:val="009F1723"/>
    <w:rsid w:val="009F42D8"/>
    <w:rsid w:val="009F682D"/>
    <w:rsid w:val="00A022B1"/>
    <w:rsid w:val="00A12246"/>
    <w:rsid w:val="00A1701A"/>
    <w:rsid w:val="00A2509C"/>
    <w:rsid w:val="00A26D46"/>
    <w:rsid w:val="00A34182"/>
    <w:rsid w:val="00A47262"/>
    <w:rsid w:val="00A47514"/>
    <w:rsid w:val="00A57E91"/>
    <w:rsid w:val="00A60E52"/>
    <w:rsid w:val="00A61E89"/>
    <w:rsid w:val="00A63E6A"/>
    <w:rsid w:val="00A657CE"/>
    <w:rsid w:val="00A704DA"/>
    <w:rsid w:val="00A718D6"/>
    <w:rsid w:val="00A81335"/>
    <w:rsid w:val="00A84175"/>
    <w:rsid w:val="00A85FD2"/>
    <w:rsid w:val="00A9039F"/>
    <w:rsid w:val="00A92F37"/>
    <w:rsid w:val="00A93468"/>
    <w:rsid w:val="00A96DC3"/>
    <w:rsid w:val="00AA0740"/>
    <w:rsid w:val="00AA4309"/>
    <w:rsid w:val="00AA4916"/>
    <w:rsid w:val="00AA4E16"/>
    <w:rsid w:val="00AA521F"/>
    <w:rsid w:val="00AD2A1D"/>
    <w:rsid w:val="00AD5564"/>
    <w:rsid w:val="00AE0903"/>
    <w:rsid w:val="00AE6202"/>
    <w:rsid w:val="00AE77E8"/>
    <w:rsid w:val="00AF2364"/>
    <w:rsid w:val="00AF40D6"/>
    <w:rsid w:val="00AF606D"/>
    <w:rsid w:val="00B0634B"/>
    <w:rsid w:val="00B070BE"/>
    <w:rsid w:val="00B128F6"/>
    <w:rsid w:val="00B22E68"/>
    <w:rsid w:val="00B23858"/>
    <w:rsid w:val="00B26F3B"/>
    <w:rsid w:val="00B31023"/>
    <w:rsid w:val="00B32310"/>
    <w:rsid w:val="00B35F73"/>
    <w:rsid w:val="00B37327"/>
    <w:rsid w:val="00B37A21"/>
    <w:rsid w:val="00B4296E"/>
    <w:rsid w:val="00B438C4"/>
    <w:rsid w:val="00B442BB"/>
    <w:rsid w:val="00B4570E"/>
    <w:rsid w:val="00B45B45"/>
    <w:rsid w:val="00B46F02"/>
    <w:rsid w:val="00B473E8"/>
    <w:rsid w:val="00B5257A"/>
    <w:rsid w:val="00B531D5"/>
    <w:rsid w:val="00B55B87"/>
    <w:rsid w:val="00B57284"/>
    <w:rsid w:val="00B60865"/>
    <w:rsid w:val="00B6141A"/>
    <w:rsid w:val="00B75A3B"/>
    <w:rsid w:val="00B77757"/>
    <w:rsid w:val="00B82285"/>
    <w:rsid w:val="00B8451E"/>
    <w:rsid w:val="00B849DA"/>
    <w:rsid w:val="00B84AE2"/>
    <w:rsid w:val="00B855AD"/>
    <w:rsid w:val="00B8667B"/>
    <w:rsid w:val="00B9227C"/>
    <w:rsid w:val="00BA5695"/>
    <w:rsid w:val="00BB4D0E"/>
    <w:rsid w:val="00BC17ED"/>
    <w:rsid w:val="00BC26C7"/>
    <w:rsid w:val="00BC3514"/>
    <w:rsid w:val="00BD125F"/>
    <w:rsid w:val="00BD1B64"/>
    <w:rsid w:val="00BD49E4"/>
    <w:rsid w:val="00BD7159"/>
    <w:rsid w:val="00BE2031"/>
    <w:rsid w:val="00BE31F0"/>
    <w:rsid w:val="00BF0693"/>
    <w:rsid w:val="00BF10E0"/>
    <w:rsid w:val="00BF4D7A"/>
    <w:rsid w:val="00C01E38"/>
    <w:rsid w:val="00C05712"/>
    <w:rsid w:val="00C10B66"/>
    <w:rsid w:val="00C10EE6"/>
    <w:rsid w:val="00C12F48"/>
    <w:rsid w:val="00C141AD"/>
    <w:rsid w:val="00C16400"/>
    <w:rsid w:val="00C17662"/>
    <w:rsid w:val="00C20469"/>
    <w:rsid w:val="00C24CF8"/>
    <w:rsid w:val="00C30CF8"/>
    <w:rsid w:val="00C31F61"/>
    <w:rsid w:val="00C341AB"/>
    <w:rsid w:val="00C369F3"/>
    <w:rsid w:val="00C40294"/>
    <w:rsid w:val="00C442F9"/>
    <w:rsid w:val="00C467F7"/>
    <w:rsid w:val="00C52FB9"/>
    <w:rsid w:val="00C57F7D"/>
    <w:rsid w:val="00C6398B"/>
    <w:rsid w:val="00C65036"/>
    <w:rsid w:val="00C66D30"/>
    <w:rsid w:val="00C75652"/>
    <w:rsid w:val="00C80111"/>
    <w:rsid w:val="00C8544A"/>
    <w:rsid w:val="00C95467"/>
    <w:rsid w:val="00CA0327"/>
    <w:rsid w:val="00CA3789"/>
    <w:rsid w:val="00CA5771"/>
    <w:rsid w:val="00CB1C3D"/>
    <w:rsid w:val="00CB670C"/>
    <w:rsid w:val="00CB6B73"/>
    <w:rsid w:val="00CB7881"/>
    <w:rsid w:val="00CC2A59"/>
    <w:rsid w:val="00CC2F9A"/>
    <w:rsid w:val="00CC5952"/>
    <w:rsid w:val="00CC6CE0"/>
    <w:rsid w:val="00CD38DC"/>
    <w:rsid w:val="00CE0DE7"/>
    <w:rsid w:val="00CE7280"/>
    <w:rsid w:val="00CF0286"/>
    <w:rsid w:val="00CF077A"/>
    <w:rsid w:val="00CF0801"/>
    <w:rsid w:val="00CF1980"/>
    <w:rsid w:val="00CF76A8"/>
    <w:rsid w:val="00D01735"/>
    <w:rsid w:val="00D03AF2"/>
    <w:rsid w:val="00D03F49"/>
    <w:rsid w:val="00D052D4"/>
    <w:rsid w:val="00D06666"/>
    <w:rsid w:val="00D07337"/>
    <w:rsid w:val="00D078E3"/>
    <w:rsid w:val="00D10B26"/>
    <w:rsid w:val="00D128ED"/>
    <w:rsid w:val="00D143BF"/>
    <w:rsid w:val="00D15000"/>
    <w:rsid w:val="00D2509F"/>
    <w:rsid w:val="00D26FB8"/>
    <w:rsid w:val="00D34DA3"/>
    <w:rsid w:val="00D353D2"/>
    <w:rsid w:val="00D52FE2"/>
    <w:rsid w:val="00D6146D"/>
    <w:rsid w:val="00D62320"/>
    <w:rsid w:val="00D72DE0"/>
    <w:rsid w:val="00D75302"/>
    <w:rsid w:val="00D766B4"/>
    <w:rsid w:val="00D91E25"/>
    <w:rsid w:val="00D97968"/>
    <w:rsid w:val="00DA32D6"/>
    <w:rsid w:val="00DA5E3F"/>
    <w:rsid w:val="00DC1436"/>
    <w:rsid w:val="00DC6FEC"/>
    <w:rsid w:val="00DD11EF"/>
    <w:rsid w:val="00DD30B7"/>
    <w:rsid w:val="00DE007F"/>
    <w:rsid w:val="00DE0EC3"/>
    <w:rsid w:val="00DE523D"/>
    <w:rsid w:val="00DF1A55"/>
    <w:rsid w:val="00DF1DC1"/>
    <w:rsid w:val="00DF5212"/>
    <w:rsid w:val="00DF5F43"/>
    <w:rsid w:val="00E047EF"/>
    <w:rsid w:val="00E10CF3"/>
    <w:rsid w:val="00E225F7"/>
    <w:rsid w:val="00E40DC2"/>
    <w:rsid w:val="00E417CC"/>
    <w:rsid w:val="00E46118"/>
    <w:rsid w:val="00E75C9F"/>
    <w:rsid w:val="00E76FAA"/>
    <w:rsid w:val="00E80FFF"/>
    <w:rsid w:val="00E82512"/>
    <w:rsid w:val="00E8253E"/>
    <w:rsid w:val="00E85114"/>
    <w:rsid w:val="00E8567F"/>
    <w:rsid w:val="00E9247D"/>
    <w:rsid w:val="00E93727"/>
    <w:rsid w:val="00EA5840"/>
    <w:rsid w:val="00EA6BEE"/>
    <w:rsid w:val="00EA7DFF"/>
    <w:rsid w:val="00EB0A2B"/>
    <w:rsid w:val="00EB65C3"/>
    <w:rsid w:val="00EC0ABB"/>
    <w:rsid w:val="00ED39B0"/>
    <w:rsid w:val="00EE0E47"/>
    <w:rsid w:val="00EE38A2"/>
    <w:rsid w:val="00EE61E1"/>
    <w:rsid w:val="00EF2E43"/>
    <w:rsid w:val="00EF40D1"/>
    <w:rsid w:val="00F01FC2"/>
    <w:rsid w:val="00F105A7"/>
    <w:rsid w:val="00F20C17"/>
    <w:rsid w:val="00F21E40"/>
    <w:rsid w:val="00F220D7"/>
    <w:rsid w:val="00F30166"/>
    <w:rsid w:val="00F34A80"/>
    <w:rsid w:val="00F4133A"/>
    <w:rsid w:val="00F438E5"/>
    <w:rsid w:val="00F511F1"/>
    <w:rsid w:val="00F52D37"/>
    <w:rsid w:val="00F555A7"/>
    <w:rsid w:val="00F65ADD"/>
    <w:rsid w:val="00F67F37"/>
    <w:rsid w:val="00F72106"/>
    <w:rsid w:val="00F738B9"/>
    <w:rsid w:val="00F73E3E"/>
    <w:rsid w:val="00F74872"/>
    <w:rsid w:val="00F775E9"/>
    <w:rsid w:val="00F83E78"/>
    <w:rsid w:val="00F86C28"/>
    <w:rsid w:val="00F8754F"/>
    <w:rsid w:val="00F877F9"/>
    <w:rsid w:val="00F917D3"/>
    <w:rsid w:val="00F92680"/>
    <w:rsid w:val="00F92D40"/>
    <w:rsid w:val="00F963CD"/>
    <w:rsid w:val="00FA61A0"/>
    <w:rsid w:val="00FA7630"/>
    <w:rsid w:val="00FB1E76"/>
    <w:rsid w:val="00FB2BA7"/>
    <w:rsid w:val="00FB512F"/>
    <w:rsid w:val="00FB7F09"/>
    <w:rsid w:val="00FC0618"/>
    <w:rsid w:val="00FC3464"/>
    <w:rsid w:val="00FC7498"/>
    <w:rsid w:val="00FC7860"/>
    <w:rsid w:val="00FC7ED8"/>
    <w:rsid w:val="00FD1708"/>
    <w:rsid w:val="00FD3B3B"/>
    <w:rsid w:val="00FD6B9C"/>
    <w:rsid w:val="00FD6E46"/>
    <w:rsid w:val="00FE2236"/>
    <w:rsid w:val="00FE3114"/>
    <w:rsid w:val="00FF1E60"/>
    <w:rsid w:val="00FF2063"/>
    <w:rsid w:val="00FF3EA1"/>
    <w:rsid w:val="00FF3FB8"/>
    <w:rsid w:val="00FF6230"/>
    <w:rsid w:val="00FF7827"/>
    <w:rsid w:val="00FF7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CD62D"/>
  <w15:docId w15:val="{CD6DA0ED-2A01-42E5-AEF0-C050095A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FB9"/>
    <w:pPr>
      <w:keepNext/>
      <w:spacing w:after="0" w:line="240" w:lineRule="auto"/>
    </w:pPr>
    <w:rPr>
      <w:rFonts w:ascii="Times New Roman" w:eastAsia="Times New Roman" w:hAnsi="Times New Roman" w:cs="Times New Roman"/>
      <w:snapToGrid w:val="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2FB9"/>
    <w:pPr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2FB9"/>
    <w:pPr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2FB9"/>
    <w:pPr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5">
    <w:name w:val="heading 5"/>
    <w:basedOn w:val="Normal"/>
    <w:next w:val="Normal"/>
    <w:link w:val="Heading5Char"/>
    <w:qFormat/>
    <w:rsid w:val="00C52F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C52FB9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52FB9"/>
    <w:rPr>
      <w:rFonts w:ascii="Times New Roman" w:eastAsia="Times New Roman" w:hAnsi="Times New Roman" w:cs="Times New Roman"/>
      <w:b/>
      <w:bCs/>
      <w:i/>
      <w:iCs/>
      <w:snapToGrid w:val="0"/>
      <w:kern w:val="28"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C52FB9"/>
    <w:rPr>
      <w:rFonts w:ascii="Times New Roman" w:eastAsia="Times New Roman" w:hAnsi="Times New Roman" w:cs="Times New Roman"/>
      <w:snapToGrid w:val="0"/>
      <w:kern w:val="28"/>
      <w:sz w:val="24"/>
      <w:szCs w:val="24"/>
    </w:rPr>
  </w:style>
  <w:style w:type="paragraph" w:styleId="Header">
    <w:name w:val="header"/>
    <w:aliases w:val="h,Header - HPS Document,even"/>
    <w:basedOn w:val="Normal"/>
    <w:link w:val="HeaderChar"/>
    <w:rsid w:val="00C52FB9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 Char,Header - HPS Document Char,even Char"/>
    <w:basedOn w:val="DefaultParagraphFont"/>
    <w:link w:val="Header"/>
    <w:rsid w:val="00C52FB9"/>
    <w:rPr>
      <w:rFonts w:ascii="Times New Roman" w:eastAsia="Times New Roman" w:hAnsi="Times New Roman" w:cs="Times New Roman"/>
      <w:snapToGrid w:val="0"/>
      <w:kern w:val="28"/>
      <w:sz w:val="20"/>
      <w:szCs w:val="20"/>
    </w:rPr>
  </w:style>
  <w:style w:type="paragraph" w:styleId="Footer">
    <w:name w:val="footer"/>
    <w:basedOn w:val="Normal"/>
    <w:link w:val="FooterChar"/>
    <w:rsid w:val="00C52F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52FB9"/>
    <w:rPr>
      <w:rFonts w:ascii="Times New Roman" w:eastAsia="Times New Roman" w:hAnsi="Times New Roman" w:cs="Times New Roman"/>
      <w:snapToGrid w:val="0"/>
      <w:kern w:val="28"/>
      <w:sz w:val="20"/>
      <w:szCs w:val="20"/>
    </w:rPr>
  </w:style>
  <w:style w:type="paragraph" w:customStyle="1" w:styleId="Cog-body">
    <w:name w:val="Cog-body"/>
    <w:basedOn w:val="Normal"/>
    <w:link w:val="Cog-bodyChar"/>
    <w:rsid w:val="00C52FB9"/>
    <w:pPr>
      <w:spacing w:before="60" w:after="60" w:line="260" w:lineRule="atLeast"/>
      <w:ind w:left="720"/>
      <w:jc w:val="both"/>
    </w:pPr>
    <w:rPr>
      <w:rFonts w:ascii="Arial" w:hAnsi="Arial"/>
      <w:snapToGrid/>
      <w:kern w:val="0"/>
    </w:rPr>
  </w:style>
  <w:style w:type="paragraph" w:customStyle="1" w:styleId="Cog-bullet">
    <w:name w:val="Cog-bullet"/>
    <w:basedOn w:val="Normal"/>
    <w:rsid w:val="00C52FB9"/>
    <w:pPr>
      <w:numPr>
        <w:numId w:val="1"/>
      </w:numPr>
      <w:spacing w:before="60" w:after="60" w:line="260" w:lineRule="atLeast"/>
    </w:pPr>
    <w:rPr>
      <w:rFonts w:ascii="Arial" w:hAnsi="Arial"/>
      <w:snapToGrid/>
      <w:color w:val="000000"/>
      <w:kern w:val="0"/>
      <w:sz w:val="18"/>
    </w:rPr>
  </w:style>
  <w:style w:type="paragraph" w:customStyle="1" w:styleId="Cog-H1a">
    <w:name w:val="Cog-H1a"/>
    <w:basedOn w:val="Heading1"/>
    <w:rsid w:val="00C52FB9"/>
    <w:pPr>
      <w:keepLines w:val="0"/>
      <w:spacing w:before="240" w:after="120" w:line="240" w:lineRule="atLeast"/>
    </w:pPr>
    <w:rPr>
      <w:rFonts w:ascii="Times New Roman" w:eastAsia="Times New Roman" w:hAnsi="Times New Roman" w:cs="Times New Roman"/>
      <w:bCs w:val="0"/>
      <w:snapToGrid/>
      <w:color w:val="000080"/>
      <w:kern w:val="32"/>
      <w:sz w:val="32"/>
      <w:szCs w:val="20"/>
    </w:rPr>
  </w:style>
  <w:style w:type="paragraph" w:customStyle="1" w:styleId="Cog-H2a">
    <w:name w:val="Cog-H2a"/>
    <w:basedOn w:val="Heading2"/>
    <w:next w:val="Cog-body"/>
    <w:rsid w:val="00C52FB9"/>
    <w:pPr>
      <w:keepLines w:val="0"/>
      <w:spacing w:before="0" w:after="120"/>
    </w:pPr>
    <w:rPr>
      <w:rFonts w:ascii="Arial" w:eastAsia="Times New Roman" w:hAnsi="Arial" w:cs="Times New Roman"/>
      <w:bCs w:val="0"/>
      <w:snapToGrid/>
      <w:color w:val="000080"/>
      <w:kern w:val="0"/>
      <w:sz w:val="24"/>
      <w:szCs w:val="20"/>
    </w:rPr>
  </w:style>
  <w:style w:type="paragraph" w:customStyle="1" w:styleId="Cog-H3a">
    <w:name w:val="Cog-H3a"/>
    <w:basedOn w:val="Heading3"/>
    <w:rsid w:val="00C52FB9"/>
    <w:pPr>
      <w:keepLines w:val="0"/>
      <w:spacing w:before="120" w:after="120" w:line="240" w:lineRule="atLeast"/>
    </w:pPr>
    <w:rPr>
      <w:rFonts w:ascii="Arial" w:eastAsia="Times New Roman" w:hAnsi="Arial" w:cs="Times New Roman"/>
      <w:bCs w:val="0"/>
      <w:snapToGrid/>
      <w:color w:val="000080"/>
      <w:kern w:val="0"/>
      <w:sz w:val="22"/>
    </w:rPr>
  </w:style>
  <w:style w:type="paragraph" w:styleId="BodyText">
    <w:name w:val="Body Text"/>
    <w:basedOn w:val="Normal"/>
    <w:link w:val="BodyTextChar"/>
    <w:rsid w:val="00C52FB9"/>
    <w:pPr>
      <w:tabs>
        <w:tab w:val="left" w:pos="540"/>
        <w:tab w:val="left" w:pos="3420"/>
      </w:tabs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C52FB9"/>
    <w:rPr>
      <w:rFonts w:ascii="Times New Roman" w:eastAsia="Times New Roman" w:hAnsi="Times New Roman" w:cs="Times New Roman"/>
      <w:snapToGrid w:val="0"/>
      <w:kern w:val="28"/>
      <w:sz w:val="24"/>
      <w:szCs w:val="20"/>
    </w:rPr>
  </w:style>
  <w:style w:type="paragraph" w:styleId="NormalWeb">
    <w:name w:val="Normal (Web)"/>
    <w:basedOn w:val="Normal"/>
    <w:uiPriority w:val="99"/>
    <w:rsid w:val="00C52FB9"/>
    <w:pPr>
      <w:keepNext w:val="0"/>
      <w:spacing w:before="100" w:beforeAutospacing="1" w:after="100" w:afterAutospacing="1"/>
    </w:pPr>
    <w:rPr>
      <w:snapToGrid/>
      <w:kern w:val="0"/>
      <w:sz w:val="24"/>
      <w:szCs w:val="24"/>
    </w:rPr>
  </w:style>
  <w:style w:type="character" w:customStyle="1" w:styleId="Cog-bodyChar">
    <w:name w:val="Cog-body Char"/>
    <w:link w:val="Cog-body"/>
    <w:rsid w:val="00C52FB9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C52FB9"/>
    <w:pPr>
      <w:keepNext w:val="0"/>
      <w:spacing w:after="200" w:line="276" w:lineRule="auto"/>
      <w:ind w:left="720"/>
    </w:pPr>
    <w:rPr>
      <w:rFonts w:ascii="Calibri" w:eastAsia="Calibri" w:hAnsi="Calibri"/>
      <w:snapToGrid/>
      <w:kern w:val="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52FB9"/>
    <w:rPr>
      <w:rFonts w:asciiTheme="majorHAnsi" w:eastAsiaTheme="majorEastAsia" w:hAnsiTheme="majorHAnsi" w:cstheme="majorBidi"/>
      <w:b/>
      <w:bCs/>
      <w:snapToGrid w:val="0"/>
      <w:color w:val="2F5496" w:themeColor="accent1" w:themeShade="BF"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2FB9"/>
    <w:rPr>
      <w:rFonts w:asciiTheme="majorHAnsi" w:eastAsiaTheme="majorEastAsia" w:hAnsiTheme="majorHAnsi" w:cstheme="majorBidi"/>
      <w:b/>
      <w:bCs/>
      <w:snapToGrid w:val="0"/>
      <w:color w:val="4472C4" w:themeColor="accent1"/>
      <w:kern w:val="28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2FB9"/>
    <w:rPr>
      <w:rFonts w:asciiTheme="majorHAnsi" w:eastAsiaTheme="majorEastAsia" w:hAnsiTheme="majorHAnsi" w:cstheme="majorBidi"/>
      <w:b/>
      <w:bCs/>
      <w:snapToGrid w:val="0"/>
      <w:color w:val="4472C4" w:themeColor="accent1"/>
      <w:kern w:val="28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52FB9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94654"/>
    <w:rPr>
      <w:b/>
      <w:bCs/>
      <w:i w:val="0"/>
      <w:iCs w:val="0"/>
    </w:rPr>
  </w:style>
  <w:style w:type="character" w:customStyle="1" w:styleId="st">
    <w:name w:val="st"/>
    <w:basedOn w:val="DefaultParagraphFont"/>
    <w:rsid w:val="00994654"/>
  </w:style>
  <w:style w:type="character" w:customStyle="1" w:styleId="apple-converted-space">
    <w:name w:val="apple-converted-space"/>
    <w:basedOn w:val="DefaultParagraphFont"/>
    <w:rsid w:val="009806B6"/>
  </w:style>
  <w:style w:type="character" w:customStyle="1" w:styleId="Mention1">
    <w:name w:val="Mention1"/>
    <w:basedOn w:val="DefaultParagraphFont"/>
    <w:uiPriority w:val="99"/>
    <w:semiHidden/>
    <w:unhideWhenUsed/>
    <w:rsid w:val="0019540F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nhideWhenUsed/>
    <w:rsid w:val="004D6996"/>
    <w:pPr>
      <w:keepNext w:val="0"/>
    </w:pPr>
    <w:rPr>
      <w:snapToGrid/>
      <w:kern w:val="0"/>
    </w:rPr>
  </w:style>
  <w:style w:type="character" w:customStyle="1" w:styleId="CommentTextChar">
    <w:name w:val="Comment Text Char"/>
    <w:basedOn w:val="DefaultParagraphFont"/>
    <w:link w:val="CommentText"/>
    <w:rsid w:val="004D699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166"/>
    <w:rPr>
      <w:rFonts w:ascii="Segoe UI" w:eastAsia="Times New Roman" w:hAnsi="Segoe UI" w:cs="Segoe UI"/>
      <w:snapToGrid w:val="0"/>
      <w:kern w:val="28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581B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55A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022B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BA5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A57E91"/>
    <w:rPr>
      <w:rFonts w:ascii="Calibri" w:eastAsia="Calibri" w:hAnsi="Calibri" w:cs="Times New Roman"/>
    </w:rPr>
  </w:style>
  <w:style w:type="character" w:customStyle="1" w:styleId="AchievementChar">
    <w:name w:val="Achievement Char"/>
    <w:link w:val="Achievement"/>
    <w:locked/>
    <w:rsid w:val="00A57E91"/>
    <w:rPr>
      <w:rFonts w:ascii="Garamond" w:eastAsia="Calibri" w:hAnsi="Garamond"/>
    </w:rPr>
  </w:style>
  <w:style w:type="paragraph" w:customStyle="1" w:styleId="Achievement">
    <w:name w:val="Achievement"/>
    <w:link w:val="AchievementChar"/>
    <w:rsid w:val="00A57E91"/>
    <w:pPr>
      <w:numPr>
        <w:numId w:val="16"/>
      </w:numPr>
      <w:spacing w:after="60" w:line="240" w:lineRule="atLeast"/>
      <w:jc w:val="both"/>
    </w:pPr>
    <w:rPr>
      <w:rFonts w:ascii="Garamond" w:eastAsia="Calibri" w:hAnsi="Garamond"/>
    </w:rPr>
  </w:style>
  <w:style w:type="paragraph" w:customStyle="1" w:styleId="Normal1">
    <w:name w:val="Normal1"/>
    <w:rsid w:val="00A57E91"/>
    <w:pPr>
      <w:widowControl w:val="0"/>
      <w:spacing w:after="0"/>
    </w:pPr>
    <w:rPr>
      <w:rFonts w:ascii="Arial" w:eastAsia="Arial" w:hAnsi="Arial" w:cs="Arial"/>
      <w:color w:val="00000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D3B3B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440D59"/>
    <w:rPr>
      <w:b/>
      <w:bCs/>
    </w:rPr>
  </w:style>
  <w:style w:type="paragraph" w:customStyle="1" w:styleId="Default">
    <w:name w:val="Default"/>
    <w:rsid w:val="00F220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pan">
    <w:name w:val="span"/>
    <w:basedOn w:val="DefaultParagraphFont"/>
    <w:rsid w:val="00D078E3"/>
    <w:rPr>
      <w:sz w:val="24"/>
      <w:szCs w:val="24"/>
      <w:bdr w:val="none" w:sz="0" w:space="0" w:color="auto"/>
      <w:vertAlign w:val="baseline"/>
    </w:rPr>
  </w:style>
  <w:style w:type="paragraph" w:customStyle="1" w:styleId="divdocumentulli">
    <w:name w:val="div_document_ul_li"/>
    <w:basedOn w:val="Normal"/>
    <w:rsid w:val="00D078E3"/>
    <w:pPr>
      <w:keepNext w:val="0"/>
      <w:pBdr>
        <w:left w:val="none" w:sz="0" w:space="5" w:color="auto"/>
      </w:pBdr>
      <w:spacing w:line="240" w:lineRule="atLeast"/>
    </w:pPr>
    <w:rPr>
      <w:snapToGrid/>
      <w:kern w:val="0"/>
      <w:sz w:val="24"/>
      <w:szCs w:val="24"/>
    </w:rPr>
  </w:style>
  <w:style w:type="paragraph" w:customStyle="1" w:styleId="divdocumentsinglecolumn">
    <w:name w:val="div_document_singlecolumn"/>
    <w:basedOn w:val="Normal"/>
    <w:rsid w:val="00D078E3"/>
    <w:pPr>
      <w:keepNext w:val="0"/>
      <w:spacing w:line="240" w:lineRule="atLeast"/>
    </w:pPr>
    <w:rPr>
      <w:snapToGrid/>
      <w:kern w:val="0"/>
      <w:sz w:val="24"/>
      <w:szCs w:val="24"/>
    </w:rPr>
  </w:style>
  <w:style w:type="character" w:customStyle="1" w:styleId="singlecolumnspanpaddedlinenth-child1">
    <w:name w:val="singlecolumn_span_paddedline_nth-child(1)"/>
    <w:basedOn w:val="DefaultParagraphFont"/>
    <w:rsid w:val="00D078E3"/>
  </w:style>
  <w:style w:type="paragraph" w:customStyle="1" w:styleId="spanpaddedline">
    <w:name w:val="span_paddedline"/>
    <w:basedOn w:val="Normal"/>
    <w:rsid w:val="00D078E3"/>
    <w:pPr>
      <w:keepNext w:val="0"/>
      <w:spacing w:line="240" w:lineRule="atLeast"/>
    </w:pPr>
    <w:rPr>
      <w:snapToGrid/>
      <w:kern w:val="0"/>
      <w:sz w:val="24"/>
      <w:szCs w:val="24"/>
    </w:rPr>
  </w:style>
  <w:style w:type="character" w:customStyle="1" w:styleId="educsprtreducsprtr">
    <w:name w:val="educsprtr + educsprtr"/>
    <w:basedOn w:val="DefaultParagraphFont"/>
    <w:rsid w:val="00D078E3"/>
    <w:rPr>
      <w:vanish/>
    </w:rPr>
  </w:style>
  <w:style w:type="paragraph" w:customStyle="1" w:styleId="p">
    <w:name w:val="p"/>
    <w:basedOn w:val="Normal"/>
    <w:rsid w:val="00D078E3"/>
    <w:pPr>
      <w:keepNext w:val="0"/>
      <w:spacing w:line="240" w:lineRule="atLeast"/>
    </w:pPr>
    <w:rPr>
      <w:snapToGrid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6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5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21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1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48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78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3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CCBEA-E4E6-4A11-BE9A-70869D124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2127</Words>
  <Characters>12129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Anwaar Saadaat Ajmal Khan</vt:lpstr>
      <vt:lpstr>/23 Golfview Dr, Apt D1, Newark, 19702 | 201-884-3798 |anwaar.saadaat88@gmail.co</vt:lpstr>
      <vt:lpstr>        CERTIFICATION</vt:lpstr>
      <vt:lpstr>        EDUCATION</vt:lpstr>
    </vt:vector>
  </TitlesOfParts>
  <Company>Cognizant</Company>
  <LinksUpToDate>false</LinksUpToDate>
  <CharactersWithSpaces>14228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S, Sumathi (Cognizant)</dc:creator>
  <cp:keywords/>
  <dc:description/>
  <cp:lastModifiedBy>sri hari cheepu</cp:lastModifiedBy>
  <cp:revision>2</cp:revision>
  <cp:lastPrinted>2018-02-26T03:09:00Z</cp:lastPrinted>
  <dcterms:created xsi:type="dcterms:W3CDTF">2021-03-10T19:18:00Z</dcterms:created>
  <dcterms:modified xsi:type="dcterms:W3CDTF">2021-03-10T19:18:00Z</dcterms:modified>
</cp:coreProperties>
</file>