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76" w:rsidRDefault="00F70C76">
      <w:pPr>
        <w:pStyle w:val="BodyText"/>
        <w:rPr>
          <w:sz w:val="15"/>
        </w:rPr>
      </w:pPr>
      <w:bookmarkStart w:id="0" w:name="_GoBack"/>
      <w:bookmarkEnd w:id="0"/>
    </w:p>
    <w:p w:rsidR="00F70C76" w:rsidRDefault="001A4922">
      <w:pPr>
        <w:spacing w:before="101" w:line="283" w:lineRule="exact"/>
        <w:ind w:left="3838"/>
        <w:rPr>
          <w:rFonts w:ascii="Courier New"/>
          <w:b/>
          <w:sz w:val="30"/>
        </w:rPr>
      </w:pPr>
      <w:r>
        <w:rPr>
          <w:rFonts w:ascii="Courier New"/>
          <w:b/>
          <w:w w:val="105"/>
          <w:sz w:val="30"/>
          <w:u w:val="single"/>
        </w:rPr>
        <w:t>SUBCONTRACT</w:t>
      </w:r>
      <w:r>
        <w:rPr>
          <w:rFonts w:ascii="Courier New"/>
          <w:b/>
          <w:spacing w:val="-89"/>
          <w:w w:val="105"/>
          <w:sz w:val="30"/>
          <w:u w:val="single"/>
        </w:rPr>
        <w:t xml:space="preserve"> </w:t>
      </w:r>
      <w:r>
        <w:rPr>
          <w:rFonts w:ascii="Courier New"/>
          <w:b/>
          <w:w w:val="105"/>
          <w:sz w:val="30"/>
          <w:u w:val="single"/>
        </w:rPr>
        <w:t>AGREEMENT</w:t>
      </w:r>
    </w:p>
    <w:p w:rsidR="00F70C76" w:rsidRDefault="001A4922">
      <w:pPr>
        <w:tabs>
          <w:tab w:val="left" w:pos="8946"/>
        </w:tabs>
        <w:spacing w:line="587" w:lineRule="exact"/>
        <w:ind w:left="1973"/>
        <w:rPr>
          <w:sz w:val="39"/>
        </w:rPr>
      </w:pPr>
      <w:r>
        <w:rPr>
          <w:b/>
        </w:rPr>
        <w:t>This</w:t>
      </w:r>
      <w:r>
        <w:rPr>
          <w:b/>
          <w:spacing w:val="-13"/>
        </w:rPr>
        <w:t xml:space="preserve"> </w:t>
      </w:r>
      <w:r>
        <w:rPr>
          <w:b/>
        </w:rPr>
        <w:t>Subcontract</w:t>
      </w:r>
      <w:r>
        <w:rPr>
          <w:b/>
          <w:spacing w:val="-8"/>
        </w:rPr>
        <w:t xml:space="preserve"> </w:t>
      </w:r>
      <w:r>
        <w:rPr>
          <w:b/>
        </w:rPr>
        <w:t>Agreement</w:t>
      </w:r>
      <w:r>
        <w:rPr>
          <w:b/>
          <w:spacing w:val="-3"/>
        </w:rPr>
        <w:t xml:space="preserve"> </w:t>
      </w:r>
      <w:r>
        <w:t>("</w:t>
      </w:r>
      <w:r>
        <w:rPr>
          <w:spacing w:val="-32"/>
        </w:rPr>
        <w:t xml:space="preserve"> </w:t>
      </w:r>
      <w:r>
        <w:rPr>
          <w:b/>
        </w:rPr>
        <w:t>Agreement")</w:t>
      </w:r>
      <w:r>
        <w:rPr>
          <w:b/>
          <w:spacing w:val="5"/>
        </w:rPr>
        <w:t xml:space="preserve"> </w:t>
      </w:r>
      <w:r>
        <w:t>is</w:t>
      </w:r>
      <w:r>
        <w:rPr>
          <w:spacing w:val="-22"/>
        </w:rPr>
        <w:t xml:space="preserve"> </w:t>
      </w:r>
      <w:r>
        <w:t>made</w:t>
      </w:r>
      <w:r>
        <w:rPr>
          <w:spacing w:val="-16"/>
        </w:rPr>
        <w:t xml:space="preserve"> </w:t>
      </w:r>
      <w:r>
        <w:t>this</w:t>
      </w:r>
      <w:r>
        <w:rPr>
          <w:spacing w:val="-13"/>
        </w:rPr>
        <w:t xml:space="preserve"> </w:t>
      </w:r>
      <w:r>
        <w:t>the</w:t>
      </w:r>
      <w:r w:rsidR="00B95A08">
        <w:t>____</w:t>
      </w:r>
      <w:r>
        <w:rPr>
          <w:b/>
          <w:i/>
          <w:spacing w:val="-72"/>
          <w:w w:val="90"/>
          <w:sz w:val="45"/>
        </w:rPr>
        <w:t xml:space="preserve"> </w:t>
      </w:r>
      <w:r>
        <w:rPr>
          <w:w w:val="90"/>
        </w:rPr>
        <w:t>day</w:t>
      </w:r>
      <w:r w:rsidR="00B95A08">
        <w:rPr>
          <w:w w:val="90"/>
        </w:rPr>
        <w:t xml:space="preserve"> </w:t>
      </w:r>
      <w:r>
        <w:t>of</w:t>
      </w:r>
      <w:r w:rsidR="00B95A08">
        <w:t xml:space="preserve"> _______</w:t>
      </w:r>
    </w:p>
    <w:p w:rsidR="00F70C76" w:rsidRDefault="00A02555">
      <w:pPr>
        <w:tabs>
          <w:tab w:val="left" w:pos="3437"/>
          <w:tab w:val="left" w:pos="5449"/>
        </w:tabs>
        <w:spacing w:line="264" w:lineRule="auto"/>
        <w:ind w:left="1280" w:right="1248"/>
        <w:jc w:val="both"/>
      </w:pPr>
      <w:r>
        <w:rPr>
          <w:noProof/>
        </w:rPr>
        <mc:AlternateContent>
          <mc:Choice Requires="wps">
            <w:drawing>
              <wp:anchor distT="0" distB="0" distL="114300" distR="114300" simplePos="0" relativeHeight="503196104" behindDoc="1" locked="0" layoutInCell="1" allowOverlap="1">
                <wp:simplePos x="0" y="0"/>
                <wp:positionH relativeFrom="page">
                  <wp:posOffset>1408430</wp:posOffset>
                </wp:positionH>
                <wp:positionV relativeFrom="paragraph">
                  <wp:posOffset>130175</wp:posOffset>
                </wp:positionV>
                <wp:extent cx="24765" cy="0"/>
                <wp:effectExtent l="8255" t="8255" r="14605" b="10795"/>
                <wp:wrapNone/>
                <wp:docPr id="957" name="Line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5E51A" id="Line 947" o:spid="_x0000_s1026" style="position:absolute;z-index:-120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0.9pt,10.25pt" to="112.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9T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yOsdI&#10;kQ5EehaKo2U+D93pjSsgqFI7G+qjZ/VinjX97pDSVUvUgUeWrxcDiVnISN6khI0zcMe+/6wZxJCj&#10;17FV58Z2ARKagM5RkctdEX72iMLhJJ/PphjRwZOQYkgz1vlPXHcoGCWWwDnCktOz84EGKYaQcIvS&#10;WyFllFsq1APXyTxNY4bTUrDgDXHOHvaVtOhEwsTELxYFnscwq4+KRbSWE7a52Z4IebXhdqkCHlQC&#10;fG7WdSR+LNPlZrFZ5KN8MtuM8rSuRx+3VT6abbP5tP5QV1Wd/QzUsrxoBWNcBXbDeGb538l/eyjX&#10;wboP6L0PyVv02DAgO/wj6ShlUO86B3vNLjs7SAwTGYNvryeM/OMe7Mc3vv4FAAD//wMAUEsDBBQA&#10;BgAIAAAAIQA2Vrep3gAAAAkBAAAPAAAAZHJzL2Rvd25yZXYueG1sTI9BT8MwDIXvSPyHyEjcWLpI&#10;Y1VpOiHQNIG4bEPimjWmKTRO12Rb+fcz2gFu9vPTe5/Lxeg7ccQhtoE0TCcZCKQ62JYaDe/b5V0O&#10;IiZD1nSBUMMPRlhU11elKWw40RqPm9QIDqFYGA0upb6QMtYOvYmT0CPx7TMM3iReh0bawZw43HdS&#10;Zdm99KYlbnCmxyeH9ffm4DWY59U6feTqdd6+uLev7XK/cvle69ub8fEBRMIx/ZnhF5/RoWKmXTiQ&#10;jaLToNSU0RMP2QwEG5SazUHsLoKsSvn/g+oMAAD//wMAUEsBAi0AFAAGAAgAAAAhALaDOJL+AAAA&#10;4QEAABMAAAAAAAAAAAAAAAAAAAAAAFtDb250ZW50X1R5cGVzXS54bWxQSwECLQAUAAYACAAAACEA&#10;OP0h/9YAAACUAQAACwAAAAAAAAAAAAAAAAAvAQAAX3JlbHMvLnJlbHNQSwECLQAUAAYACAAAACEA&#10;m6FvUxQCAAArBAAADgAAAAAAAAAAAAAAAAAuAgAAZHJzL2Uyb0RvYy54bWxQSwECLQAUAAYACAAA&#10;ACEANla3qd4AAAAJAQAADwAAAAAAAAAAAAAAAABuBAAAZHJzL2Rvd25yZXYueG1sUEsFBgAAAAAE&#10;AAQA8wAAAHkFAAAAAA==&#10;" strokeweight="1pt">
                <w10:wrap anchorx="page"/>
              </v:line>
            </w:pict>
          </mc:Fallback>
        </mc:AlternateContent>
      </w:r>
      <w:r w:rsidR="001A4922">
        <w:rPr>
          <w:b/>
          <w:w w:val="105"/>
          <w:u w:val="single"/>
        </w:rPr>
        <w:t>20</w:t>
      </w:r>
      <w:r w:rsidR="00ED0066">
        <w:rPr>
          <w:b/>
          <w:w w:val="105"/>
          <w:u w:val="single"/>
        </w:rPr>
        <w:t>___</w:t>
      </w:r>
      <w:r w:rsidR="001A4922">
        <w:rPr>
          <w:w w:val="105"/>
        </w:rPr>
        <w:t xml:space="preserve">, by and between </w:t>
      </w:r>
      <w:r w:rsidR="00B95A08">
        <w:rPr>
          <w:w w:val="105"/>
        </w:rPr>
        <w:t>McCown Technology Corporation</w:t>
      </w:r>
      <w:r w:rsidR="00782030">
        <w:rPr>
          <w:w w:val="105"/>
        </w:rPr>
        <w:t xml:space="preserve"> </w:t>
      </w:r>
      <w:r w:rsidR="00782030" w:rsidRPr="00782030">
        <w:rPr>
          <w:b/>
          <w:w w:val="105"/>
        </w:rPr>
        <w:t>(MTC</w:t>
      </w:r>
      <w:r w:rsidR="00782030">
        <w:rPr>
          <w:w w:val="105"/>
        </w:rPr>
        <w:t>)</w:t>
      </w:r>
      <w:r w:rsidR="001A4922">
        <w:rPr>
          <w:b/>
          <w:w w:val="105"/>
        </w:rPr>
        <w:t xml:space="preserve"> </w:t>
      </w:r>
      <w:r w:rsidR="001A4922">
        <w:rPr>
          <w:w w:val="105"/>
        </w:rPr>
        <w:t>a Utah Corporation,</w:t>
      </w:r>
      <w:r w:rsidR="001A4922">
        <w:rPr>
          <w:spacing w:val="10"/>
          <w:w w:val="105"/>
        </w:rPr>
        <w:t xml:space="preserve"> </w:t>
      </w:r>
      <w:r w:rsidR="001A4922">
        <w:rPr>
          <w:w w:val="105"/>
        </w:rPr>
        <w:t>an</w:t>
      </w:r>
      <w:r w:rsidR="00B95A08">
        <w:rPr>
          <w:w w:val="105"/>
        </w:rPr>
        <w:t>d ___________________</w:t>
      </w:r>
      <w:r w:rsidR="002F1C00">
        <w:rPr>
          <w:w w:val="105"/>
        </w:rPr>
        <w:t>____________________</w:t>
      </w:r>
      <w:r w:rsidR="00B95A08">
        <w:rPr>
          <w:w w:val="105"/>
        </w:rPr>
        <w:t>_</w:t>
      </w:r>
      <w:r w:rsidR="001A4922">
        <w:rPr>
          <w:rFonts w:ascii="Arial"/>
          <w:w w:val="80"/>
          <w:sz w:val="26"/>
        </w:rPr>
        <w:t xml:space="preserve"> </w:t>
      </w:r>
      <w:r w:rsidR="001A4922">
        <w:rPr>
          <w:b/>
          <w:w w:val="105"/>
        </w:rPr>
        <w:t xml:space="preserve">("Subcontractor") </w:t>
      </w:r>
      <w:r w:rsidR="001A4922">
        <w:rPr>
          <w:w w:val="105"/>
        </w:rPr>
        <w:t>for the purpose of performing the obligations set forth below pursuant to t</w:t>
      </w:r>
      <w:r w:rsidR="00B95A08">
        <w:rPr>
          <w:w w:val="105"/>
        </w:rPr>
        <w:t>h</w:t>
      </w:r>
      <w:r w:rsidR="001A4922">
        <w:rPr>
          <w:w w:val="105"/>
        </w:rPr>
        <w:t>e terms identified</w:t>
      </w:r>
      <w:r w:rsidR="001A4922">
        <w:rPr>
          <w:spacing w:val="23"/>
          <w:w w:val="105"/>
        </w:rPr>
        <w:t xml:space="preserve"> </w:t>
      </w:r>
      <w:r w:rsidR="001A4922">
        <w:rPr>
          <w:w w:val="105"/>
        </w:rPr>
        <w:t>herein.</w:t>
      </w:r>
    </w:p>
    <w:p w:rsidR="00563D76" w:rsidRDefault="00563D76" w:rsidP="00C333EC">
      <w:pPr>
        <w:pStyle w:val="Heading8"/>
        <w:ind w:left="1270"/>
        <w:jc w:val="both"/>
        <w:rPr>
          <w:w w:val="105"/>
          <w:u w:val="none"/>
        </w:rPr>
      </w:pPr>
    </w:p>
    <w:p w:rsidR="00F70C76" w:rsidRDefault="001A4922" w:rsidP="00C333EC">
      <w:pPr>
        <w:pStyle w:val="Heading8"/>
        <w:ind w:left="1270"/>
        <w:jc w:val="both"/>
        <w:rPr>
          <w:w w:val="105"/>
        </w:rPr>
      </w:pPr>
      <w:r>
        <w:rPr>
          <w:w w:val="105"/>
          <w:u w:val="none"/>
        </w:rPr>
        <w:t xml:space="preserve">Section 1. </w:t>
      </w:r>
      <w:r>
        <w:rPr>
          <w:w w:val="105"/>
        </w:rPr>
        <w:t>Purpose of Agreeme</w:t>
      </w:r>
      <w:r w:rsidR="00C333EC">
        <w:rPr>
          <w:w w:val="105"/>
        </w:rPr>
        <w:t>nt</w:t>
      </w:r>
    </w:p>
    <w:p w:rsidR="002F1C00" w:rsidRDefault="002F1C00" w:rsidP="002F1C00">
      <w:pPr>
        <w:pStyle w:val="BodyText"/>
        <w:tabs>
          <w:tab w:val="left" w:pos="180"/>
        </w:tabs>
        <w:spacing w:line="252" w:lineRule="auto"/>
        <w:ind w:left="1260" w:right="1178"/>
        <w:rPr>
          <w:w w:val="105"/>
        </w:rPr>
      </w:pPr>
    </w:p>
    <w:p w:rsidR="00F70C76" w:rsidRDefault="001A4922" w:rsidP="002F1C00">
      <w:pPr>
        <w:pStyle w:val="BodyText"/>
        <w:tabs>
          <w:tab w:val="left" w:pos="180"/>
        </w:tabs>
        <w:spacing w:line="252" w:lineRule="auto"/>
        <w:ind w:left="1260" w:right="1178"/>
      </w:pPr>
      <w:r>
        <w:rPr>
          <w:w w:val="105"/>
        </w:rPr>
        <w:t>The purpose of this Agreement is for Subcontractor to perfo</w:t>
      </w:r>
      <w:r w:rsidR="00B95A08">
        <w:rPr>
          <w:w w:val="105"/>
        </w:rPr>
        <w:t>rm</w:t>
      </w:r>
      <w:r>
        <w:rPr>
          <w:w w:val="105"/>
        </w:rPr>
        <w:t xml:space="preserve"> certain general subcontract work under various Contractor's primary contracts on a per job basis. The subcontract work includes, but is not limited to, the labor, materials and supervision set forth in each individual Work Order </w:t>
      </w:r>
      <w:r>
        <w:rPr>
          <w:b/>
          <w:w w:val="105"/>
        </w:rPr>
        <w:t xml:space="preserve">("Work Order" - Exhibit 1) </w:t>
      </w:r>
      <w:r>
        <w:rPr>
          <w:w w:val="105"/>
        </w:rPr>
        <w:t xml:space="preserve">approved by Contractor for Subcontractor from time to time hereafter. The scope of the work </w:t>
      </w:r>
      <w:r>
        <w:rPr>
          <w:b/>
          <w:w w:val="105"/>
        </w:rPr>
        <w:t xml:space="preserve">("Work") </w:t>
      </w:r>
      <w:r>
        <w:rPr>
          <w:w w:val="105"/>
        </w:rPr>
        <w:t>identified on each Estimate shall be performed by Subcontractor in conformity with the Contract Documents, as hereinafter</w:t>
      </w:r>
      <w:r>
        <w:rPr>
          <w:spacing w:val="23"/>
          <w:w w:val="105"/>
        </w:rPr>
        <w:t xml:space="preserve"> </w:t>
      </w:r>
      <w:r>
        <w:rPr>
          <w:w w:val="105"/>
        </w:rPr>
        <w:t>defined.</w:t>
      </w:r>
    </w:p>
    <w:p w:rsidR="00F70C76" w:rsidRDefault="00F70C76" w:rsidP="002F1C00">
      <w:pPr>
        <w:pStyle w:val="BodyText"/>
        <w:spacing w:before="10"/>
        <w:ind w:left="1260"/>
        <w:rPr>
          <w:sz w:val="16"/>
        </w:rPr>
      </w:pPr>
    </w:p>
    <w:p w:rsidR="00F70C76" w:rsidRDefault="001A4922">
      <w:pPr>
        <w:pStyle w:val="Heading8"/>
        <w:tabs>
          <w:tab w:val="left" w:pos="2642"/>
        </w:tabs>
        <w:spacing w:before="95"/>
        <w:ind w:left="1256"/>
        <w:rPr>
          <w:u w:val="none"/>
        </w:rPr>
      </w:pPr>
      <w:r>
        <w:rPr>
          <w:w w:val="105"/>
          <w:u w:val="none"/>
        </w:rPr>
        <w:t>Section</w:t>
      </w:r>
      <w:r>
        <w:rPr>
          <w:spacing w:val="4"/>
          <w:w w:val="105"/>
          <w:u w:val="none"/>
        </w:rPr>
        <w:t xml:space="preserve"> </w:t>
      </w:r>
      <w:r>
        <w:rPr>
          <w:w w:val="105"/>
          <w:u w:val="none"/>
        </w:rPr>
        <w:t>2.</w:t>
      </w:r>
      <w:r>
        <w:rPr>
          <w:w w:val="105"/>
          <w:u w:val="none"/>
        </w:rPr>
        <w:tab/>
      </w:r>
      <w:r>
        <w:rPr>
          <w:w w:val="105"/>
        </w:rPr>
        <w:t>Contract</w:t>
      </w:r>
      <w:r>
        <w:rPr>
          <w:spacing w:val="12"/>
          <w:w w:val="105"/>
        </w:rPr>
        <w:t xml:space="preserve"> </w:t>
      </w:r>
      <w:r>
        <w:rPr>
          <w:w w:val="105"/>
        </w:rPr>
        <w:t>Documents.</w:t>
      </w:r>
    </w:p>
    <w:p w:rsidR="00F70C76" w:rsidRDefault="00F70C76">
      <w:pPr>
        <w:pStyle w:val="BodyText"/>
        <w:spacing w:before="2"/>
        <w:rPr>
          <w:b/>
          <w:sz w:val="20"/>
        </w:rPr>
      </w:pPr>
    </w:p>
    <w:p w:rsidR="00F70C76" w:rsidRDefault="001A4922">
      <w:pPr>
        <w:pStyle w:val="ListParagraph"/>
        <w:numPr>
          <w:ilvl w:val="0"/>
          <w:numId w:val="1"/>
        </w:numPr>
        <w:tabs>
          <w:tab w:val="left" w:pos="3336"/>
        </w:tabs>
        <w:spacing w:before="1" w:line="249" w:lineRule="auto"/>
        <w:ind w:right="1177" w:firstLine="1396"/>
        <w:jc w:val="both"/>
        <w:rPr>
          <w:b/>
        </w:rPr>
      </w:pPr>
      <w:r>
        <w:rPr>
          <w:w w:val="105"/>
        </w:rPr>
        <w:t>The Contract Documents include this Agreement and any amendments or modifications thereto, any exhibits to this Agreement, each individual Work Order issued pursuant to this Agreement, and the Primary Contract, including all the conditions, covenants, drawings, specifications and other documents forming or by reference made a part of the Primary Contract (if applicable), and any subsequent amendments or modifications there</w:t>
      </w:r>
      <w:r w:rsidR="00B95A08">
        <w:rPr>
          <w:w w:val="105"/>
        </w:rPr>
        <w:t xml:space="preserve"> </w:t>
      </w:r>
      <w:r>
        <w:rPr>
          <w:w w:val="105"/>
        </w:rPr>
        <w:t xml:space="preserve">to (the </w:t>
      </w:r>
      <w:r>
        <w:rPr>
          <w:b/>
          <w:w w:val="105"/>
        </w:rPr>
        <w:t>"Contract</w:t>
      </w:r>
      <w:r>
        <w:rPr>
          <w:b/>
          <w:spacing w:val="8"/>
          <w:w w:val="105"/>
        </w:rPr>
        <w:t xml:space="preserve"> </w:t>
      </w:r>
      <w:r>
        <w:rPr>
          <w:b/>
          <w:w w:val="105"/>
        </w:rPr>
        <w:t>Documents").</w:t>
      </w:r>
    </w:p>
    <w:p w:rsidR="00F70C76" w:rsidRDefault="00F70C76">
      <w:pPr>
        <w:pStyle w:val="BodyText"/>
        <w:spacing w:before="3"/>
        <w:rPr>
          <w:b/>
          <w:sz w:val="23"/>
        </w:rPr>
      </w:pPr>
    </w:p>
    <w:p w:rsidR="00F70C76" w:rsidRDefault="001A4922">
      <w:pPr>
        <w:pStyle w:val="ListParagraph"/>
        <w:numPr>
          <w:ilvl w:val="0"/>
          <w:numId w:val="1"/>
        </w:numPr>
        <w:tabs>
          <w:tab w:val="left" w:pos="3329"/>
        </w:tabs>
        <w:spacing w:line="252" w:lineRule="auto"/>
        <w:ind w:left="1235" w:right="1191" w:firstLine="1396"/>
        <w:jc w:val="both"/>
      </w:pPr>
      <w:r>
        <w:rPr>
          <w:w w:val="105"/>
        </w:rPr>
        <w:t>The Contract Documents, other than this Agreement, are a part of this Agreement the same as if attached to or repeated in this Agreement. Subcontractor is bound to Contractor by all of the provisions in the Contract Documents that apply to the Work in the same manner that Contractor is bound to Owner under the Contract Documents. In the event of any conflict between this Agreement and the other Contract Documents, the provisions in this Agreement shall in all events govern and prevail. Conflicts between the terms and conditions of subcontractor's quote to complete the scope of this agreement will in all instances be superseded by this</w:t>
      </w:r>
      <w:r>
        <w:rPr>
          <w:spacing w:val="-12"/>
          <w:w w:val="105"/>
        </w:rPr>
        <w:t xml:space="preserve"> </w:t>
      </w:r>
      <w:r>
        <w:rPr>
          <w:w w:val="105"/>
        </w:rPr>
        <w:t>agreement.</w:t>
      </w:r>
    </w:p>
    <w:p w:rsidR="00F70C76" w:rsidRDefault="00F70C76">
      <w:pPr>
        <w:pStyle w:val="BodyText"/>
        <w:spacing w:before="2"/>
      </w:pPr>
    </w:p>
    <w:p w:rsidR="00F70C76" w:rsidRDefault="001A4922" w:rsidP="007F5BCE">
      <w:pPr>
        <w:pStyle w:val="ListParagraph"/>
        <w:numPr>
          <w:ilvl w:val="0"/>
          <w:numId w:val="1"/>
        </w:numPr>
        <w:tabs>
          <w:tab w:val="left" w:pos="3317"/>
        </w:tabs>
        <w:spacing w:before="91" w:line="256" w:lineRule="auto"/>
        <w:ind w:right="1287" w:firstLine="1458"/>
        <w:jc w:val="both"/>
      </w:pPr>
      <w:r w:rsidRPr="007F5BCE">
        <w:rPr>
          <w:w w:val="105"/>
        </w:rPr>
        <w:t>Copies of the Contract Documents applicable to the Work shall be furnished by Contractor to Subcontractor upon Subcontractor's request. Subcontractor shall</w:t>
      </w:r>
      <w:r w:rsidRPr="007F5BCE">
        <w:rPr>
          <w:spacing w:val="-13"/>
          <w:w w:val="105"/>
        </w:rPr>
        <w:t xml:space="preserve"> </w:t>
      </w:r>
      <w:r w:rsidRPr="007F5BCE">
        <w:rPr>
          <w:w w:val="105"/>
        </w:rPr>
        <w:t>have</w:t>
      </w:r>
      <w:r w:rsidR="007F5BCE">
        <w:rPr>
          <w:w w:val="105"/>
        </w:rPr>
        <w:t xml:space="preserve"> </w:t>
      </w:r>
      <w:r w:rsidR="007F5BCE" w:rsidRPr="007F5BCE">
        <w:rPr>
          <w:w w:val="105"/>
        </w:rPr>
        <w:t>n</w:t>
      </w:r>
      <w:r w:rsidRPr="007F5BCE">
        <w:rPr>
          <w:w w:val="105"/>
        </w:rPr>
        <w:t>o</w:t>
      </w:r>
      <w:r w:rsidR="007F5BCE" w:rsidRPr="007F5BCE">
        <w:rPr>
          <w:w w:val="105"/>
        </w:rPr>
        <w:t xml:space="preserve"> </w:t>
      </w:r>
      <w:r w:rsidRPr="007F5BCE">
        <w:rPr>
          <w:w w:val="105"/>
        </w:rPr>
        <w:t>defense to a breach of a provision of any Contract Document on the ground that the Subcontractor has not read such Contract Document.</w:t>
      </w:r>
    </w:p>
    <w:p w:rsidR="00F70C76" w:rsidRDefault="00F70C76">
      <w:pPr>
        <w:pStyle w:val="BodyText"/>
        <w:spacing w:before="8"/>
      </w:pPr>
    </w:p>
    <w:p w:rsidR="00F70C76" w:rsidRDefault="001A4922">
      <w:pPr>
        <w:pStyle w:val="Heading8"/>
        <w:tabs>
          <w:tab w:val="left" w:pos="2670"/>
        </w:tabs>
        <w:ind w:left="1285"/>
        <w:rPr>
          <w:u w:val="none"/>
        </w:rPr>
      </w:pPr>
      <w:r>
        <w:rPr>
          <w:w w:val="105"/>
          <w:u w:val="none"/>
        </w:rPr>
        <w:t>Section</w:t>
      </w:r>
      <w:r>
        <w:rPr>
          <w:spacing w:val="2"/>
          <w:w w:val="105"/>
          <w:u w:val="none"/>
        </w:rPr>
        <w:t xml:space="preserve"> </w:t>
      </w:r>
      <w:r>
        <w:rPr>
          <w:w w:val="105"/>
          <w:u w:val="none"/>
        </w:rPr>
        <w:t>3.</w:t>
      </w:r>
      <w:r>
        <w:rPr>
          <w:w w:val="105"/>
          <w:u w:val="none"/>
        </w:rPr>
        <w:tab/>
      </w:r>
      <w:r>
        <w:rPr>
          <w:w w:val="105"/>
        </w:rPr>
        <w:t>Performance Obligations of</w:t>
      </w:r>
      <w:r>
        <w:rPr>
          <w:spacing w:val="44"/>
          <w:w w:val="105"/>
        </w:rPr>
        <w:t xml:space="preserve"> </w:t>
      </w:r>
      <w:r>
        <w:rPr>
          <w:w w:val="105"/>
        </w:rPr>
        <w:t>Subcontractor</w:t>
      </w:r>
      <w:r>
        <w:rPr>
          <w:w w:val="105"/>
          <w:u w:val="none"/>
        </w:rPr>
        <w:t>.</w:t>
      </w:r>
    </w:p>
    <w:p w:rsidR="00F70C76" w:rsidRDefault="00F70C76">
      <w:pPr>
        <w:pStyle w:val="BodyText"/>
        <w:spacing w:before="5"/>
        <w:rPr>
          <w:b/>
          <w:sz w:val="23"/>
        </w:rPr>
      </w:pPr>
    </w:p>
    <w:p w:rsidR="00F70C76" w:rsidRDefault="001A4922">
      <w:pPr>
        <w:pStyle w:val="BodyText"/>
        <w:ind w:left="2669"/>
      </w:pPr>
      <w:r>
        <w:rPr>
          <w:w w:val="105"/>
        </w:rPr>
        <w:t>Subcontractor shall:</w:t>
      </w:r>
    </w:p>
    <w:p w:rsidR="00F70C76" w:rsidRDefault="00F70C76">
      <w:pPr>
        <w:pStyle w:val="BodyText"/>
        <w:spacing w:before="3"/>
        <w:rPr>
          <w:sz w:val="24"/>
        </w:rPr>
      </w:pPr>
    </w:p>
    <w:p w:rsidR="00F70C76" w:rsidRDefault="001A4922">
      <w:pPr>
        <w:pStyle w:val="ListParagraph"/>
        <w:numPr>
          <w:ilvl w:val="0"/>
          <w:numId w:val="27"/>
        </w:numPr>
        <w:tabs>
          <w:tab w:val="left" w:pos="3368"/>
          <w:tab w:val="left" w:pos="3369"/>
        </w:tabs>
        <w:spacing w:before="1"/>
        <w:ind w:hanging="701"/>
      </w:pPr>
      <w:r>
        <w:rPr>
          <w:w w:val="105"/>
        </w:rPr>
        <w:t>perform the Work within the time established by the</w:t>
      </w:r>
      <w:r>
        <w:rPr>
          <w:spacing w:val="25"/>
          <w:w w:val="105"/>
        </w:rPr>
        <w:t xml:space="preserve"> </w:t>
      </w:r>
      <w:r>
        <w:rPr>
          <w:w w:val="105"/>
        </w:rPr>
        <w:t>Contractor;</w:t>
      </w:r>
    </w:p>
    <w:p w:rsidR="00F70C76" w:rsidRDefault="00F70C76">
      <w:pPr>
        <w:pStyle w:val="BodyText"/>
        <w:spacing w:before="7"/>
        <w:rPr>
          <w:sz w:val="24"/>
        </w:rPr>
      </w:pPr>
    </w:p>
    <w:p w:rsidR="00F70C76" w:rsidRDefault="001A4922">
      <w:pPr>
        <w:pStyle w:val="ListParagraph"/>
        <w:numPr>
          <w:ilvl w:val="0"/>
          <w:numId w:val="27"/>
        </w:numPr>
        <w:tabs>
          <w:tab w:val="left" w:pos="3368"/>
          <w:tab w:val="left" w:pos="3369"/>
        </w:tabs>
        <w:ind w:hanging="701"/>
      </w:pPr>
      <w:r>
        <w:rPr>
          <w:w w:val="105"/>
        </w:rPr>
        <w:t>perform the Work in conformity with the Contract</w:t>
      </w:r>
      <w:r>
        <w:rPr>
          <w:spacing w:val="7"/>
          <w:w w:val="105"/>
        </w:rPr>
        <w:t xml:space="preserve"> </w:t>
      </w:r>
      <w:r>
        <w:rPr>
          <w:w w:val="105"/>
        </w:rPr>
        <w:t>Documents;</w:t>
      </w:r>
    </w:p>
    <w:p w:rsidR="00F70C76" w:rsidRDefault="00F70C76">
      <w:pPr>
        <w:pStyle w:val="BodyText"/>
        <w:spacing w:before="4"/>
        <w:rPr>
          <w:sz w:val="24"/>
        </w:rPr>
      </w:pPr>
    </w:p>
    <w:p w:rsidR="00F70C76" w:rsidRDefault="001A4922">
      <w:pPr>
        <w:pStyle w:val="ListParagraph"/>
        <w:numPr>
          <w:ilvl w:val="0"/>
          <w:numId w:val="27"/>
        </w:numPr>
        <w:tabs>
          <w:tab w:val="left" w:pos="3361"/>
        </w:tabs>
        <w:spacing w:line="252" w:lineRule="auto"/>
        <w:ind w:left="1276" w:right="1150" w:firstLine="1387"/>
        <w:jc w:val="both"/>
      </w:pPr>
      <w:r>
        <w:rPr>
          <w:w w:val="105"/>
        </w:rPr>
        <w:t>supervise and direct the performance of the Work by its employees, contractors and vendors in conformity with means and methodologies appropriate for the performance of the Work at its location at the time of year prevailing and otherwise to avoid conflict, delay or interference with the work of</w:t>
      </w:r>
      <w:r>
        <w:rPr>
          <w:spacing w:val="-8"/>
          <w:w w:val="105"/>
        </w:rPr>
        <w:t xml:space="preserve"> </w:t>
      </w:r>
      <w:r>
        <w:rPr>
          <w:w w:val="105"/>
        </w:rPr>
        <w:t>others;</w:t>
      </w:r>
    </w:p>
    <w:p w:rsidR="00F70C76" w:rsidRDefault="00F70C76">
      <w:pPr>
        <w:pStyle w:val="BodyText"/>
        <w:spacing w:before="1"/>
        <w:rPr>
          <w:sz w:val="23"/>
        </w:rPr>
      </w:pPr>
    </w:p>
    <w:p w:rsidR="00F70C76" w:rsidRDefault="001A4922">
      <w:pPr>
        <w:pStyle w:val="ListParagraph"/>
        <w:numPr>
          <w:ilvl w:val="0"/>
          <w:numId w:val="27"/>
        </w:numPr>
        <w:tabs>
          <w:tab w:val="left" w:pos="3363"/>
        </w:tabs>
        <w:spacing w:line="252" w:lineRule="auto"/>
        <w:ind w:left="1272" w:right="1172" w:firstLine="1391"/>
        <w:jc w:val="both"/>
      </w:pPr>
      <w:r>
        <w:rPr>
          <w:w w:val="105"/>
        </w:rPr>
        <w:t>make all submissions required by the Contract Documents with reasonable promptness and in such sequence as to cause no delay to the Work or to the work of</w:t>
      </w:r>
      <w:r>
        <w:rPr>
          <w:spacing w:val="-2"/>
          <w:w w:val="105"/>
        </w:rPr>
        <w:t xml:space="preserve"> </w:t>
      </w:r>
      <w:r>
        <w:rPr>
          <w:w w:val="105"/>
        </w:rPr>
        <w:t>others;</w:t>
      </w:r>
    </w:p>
    <w:p w:rsidR="00F70C76" w:rsidRDefault="00F70C76">
      <w:pPr>
        <w:pStyle w:val="BodyText"/>
        <w:spacing w:before="4"/>
        <w:rPr>
          <w:sz w:val="23"/>
        </w:rPr>
      </w:pPr>
    </w:p>
    <w:p w:rsidR="00F70C76" w:rsidRDefault="001A4922">
      <w:pPr>
        <w:pStyle w:val="ListParagraph"/>
        <w:numPr>
          <w:ilvl w:val="0"/>
          <w:numId w:val="27"/>
        </w:numPr>
        <w:tabs>
          <w:tab w:val="left" w:pos="3355"/>
        </w:tabs>
        <w:spacing w:line="252" w:lineRule="auto"/>
        <w:ind w:left="1266" w:right="1163" w:firstLine="1393"/>
        <w:jc w:val="both"/>
      </w:pPr>
      <w:r>
        <w:rPr>
          <w:w w:val="105"/>
        </w:rPr>
        <w:t>pay promptly for all materials, equipment and labor furnished or to be furnished to the location of the Work and furnish evidence thereof to</w:t>
      </w:r>
      <w:r>
        <w:rPr>
          <w:spacing w:val="15"/>
          <w:w w:val="105"/>
        </w:rPr>
        <w:t xml:space="preserve"> </w:t>
      </w:r>
      <w:r>
        <w:rPr>
          <w:w w:val="105"/>
        </w:rPr>
        <w:t>Contractor;</w:t>
      </w:r>
    </w:p>
    <w:p w:rsidR="00F70C76" w:rsidRDefault="00F70C76">
      <w:pPr>
        <w:pStyle w:val="BodyText"/>
        <w:spacing w:before="11"/>
      </w:pPr>
    </w:p>
    <w:p w:rsidR="00F70C76" w:rsidRDefault="001A4922">
      <w:pPr>
        <w:pStyle w:val="ListParagraph"/>
        <w:numPr>
          <w:ilvl w:val="0"/>
          <w:numId w:val="27"/>
        </w:numPr>
        <w:tabs>
          <w:tab w:val="left" w:pos="3355"/>
        </w:tabs>
        <w:spacing w:line="252" w:lineRule="auto"/>
        <w:ind w:left="1271" w:right="1169" w:firstLine="1385"/>
        <w:jc w:val="both"/>
      </w:pPr>
      <w:r>
        <w:rPr>
          <w:w w:val="105"/>
        </w:rPr>
        <w:t>take reasonable and prudent precautions to protect the Work and the work of others from damage or</w:t>
      </w:r>
      <w:r>
        <w:rPr>
          <w:spacing w:val="1"/>
          <w:w w:val="105"/>
        </w:rPr>
        <w:t xml:space="preserve"> </w:t>
      </w:r>
      <w:r>
        <w:rPr>
          <w:w w:val="105"/>
        </w:rPr>
        <w:t>adulteration;</w:t>
      </w:r>
    </w:p>
    <w:p w:rsidR="00F70C76" w:rsidRDefault="00F70C76">
      <w:pPr>
        <w:pStyle w:val="BodyText"/>
        <w:rPr>
          <w:sz w:val="23"/>
        </w:rPr>
      </w:pPr>
    </w:p>
    <w:p w:rsidR="00F70C76" w:rsidRDefault="001A4922">
      <w:pPr>
        <w:pStyle w:val="ListParagraph"/>
        <w:numPr>
          <w:ilvl w:val="0"/>
          <w:numId w:val="27"/>
        </w:numPr>
        <w:tabs>
          <w:tab w:val="left" w:pos="3353"/>
        </w:tabs>
        <w:spacing w:line="259" w:lineRule="auto"/>
        <w:ind w:left="1266" w:right="1176" w:firstLine="1390"/>
        <w:jc w:val="both"/>
      </w:pPr>
      <w:r>
        <w:rPr>
          <w:w w:val="105"/>
        </w:rPr>
        <w:t>coordinate the performance of the Work with Contractor and others working in the same</w:t>
      </w:r>
      <w:r>
        <w:rPr>
          <w:spacing w:val="-1"/>
          <w:w w:val="105"/>
        </w:rPr>
        <w:t xml:space="preserve"> </w:t>
      </w:r>
      <w:r>
        <w:rPr>
          <w:w w:val="105"/>
        </w:rPr>
        <w:t>vicinity;</w:t>
      </w:r>
    </w:p>
    <w:p w:rsidR="00F70C76" w:rsidRDefault="00F70C76">
      <w:pPr>
        <w:pStyle w:val="BodyText"/>
      </w:pPr>
    </w:p>
    <w:p w:rsidR="00F70C76" w:rsidRDefault="001A4922">
      <w:pPr>
        <w:pStyle w:val="ListParagraph"/>
        <w:numPr>
          <w:ilvl w:val="0"/>
          <w:numId w:val="27"/>
        </w:numPr>
        <w:tabs>
          <w:tab w:val="left" w:pos="3350"/>
        </w:tabs>
        <w:spacing w:line="256" w:lineRule="auto"/>
        <w:ind w:left="1261" w:right="1172" w:firstLine="1391"/>
        <w:jc w:val="both"/>
      </w:pPr>
      <w:r>
        <w:rPr>
          <w:w w:val="105"/>
        </w:rPr>
        <w:t>comply with all laws, ordinances, rules, regulations, codes and orders of public authorities bearing on performance of the</w:t>
      </w:r>
      <w:r>
        <w:rPr>
          <w:spacing w:val="27"/>
          <w:w w:val="105"/>
        </w:rPr>
        <w:t xml:space="preserve"> </w:t>
      </w:r>
      <w:r>
        <w:rPr>
          <w:w w:val="105"/>
        </w:rPr>
        <w:t>Work;</w:t>
      </w:r>
    </w:p>
    <w:p w:rsidR="00F70C76" w:rsidRDefault="00F70C76">
      <w:pPr>
        <w:pStyle w:val="BodyText"/>
        <w:spacing w:before="1"/>
      </w:pPr>
    </w:p>
    <w:p w:rsidR="00F70C76" w:rsidRDefault="001A4922">
      <w:pPr>
        <w:pStyle w:val="ListParagraph"/>
        <w:numPr>
          <w:ilvl w:val="0"/>
          <w:numId w:val="27"/>
        </w:numPr>
        <w:tabs>
          <w:tab w:val="left" w:pos="3346"/>
        </w:tabs>
        <w:spacing w:line="252" w:lineRule="auto"/>
        <w:ind w:left="1255" w:right="1172" w:firstLine="1394"/>
        <w:jc w:val="both"/>
      </w:pPr>
      <w:r>
        <w:rPr>
          <w:w w:val="105"/>
        </w:rPr>
        <w:t>comply with all federal, state and local tax laws, social security laws, unemployment compensation laws and workers' compensation acts, and Subcontractor agrees to fully comply with all applicable provisions of the E-Verify program (Executive Order 12989 as amended) with respect to the terms of this</w:t>
      </w:r>
      <w:r>
        <w:rPr>
          <w:spacing w:val="17"/>
          <w:w w:val="105"/>
        </w:rPr>
        <w:t xml:space="preserve"> </w:t>
      </w:r>
      <w:r>
        <w:rPr>
          <w:w w:val="105"/>
        </w:rPr>
        <w:t>agreement;</w:t>
      </w:r>
    </w:p>
    <w:p w:rsidR="00F70C76" w:rsidRDefault="00F70C76">
      <w:pPr>
        <w:pStyle w:val="BodyText"/>
        <w:spacing w:before="5"/>
      </w:pPr>
    </w:p>
    <w:p w:rsidR="00F70C76" w:rsidRDefault="008947A3">
      <w:pPr>
        <w:pStyle w:val="BodyText"/>
        <w:spacing w:before="1" w:line="249" w:lineRule="auto"/>
        <w:ind w:left="1247" w:right="1182" w:firstLine="1396"/>
        <w:jc w:val="both"/>
      </w:pPr>
      <w:r>
        <w:rPr>
          <w:w w:val="105"/>
        </w:rPr>
        <w:t>(j</w:t>
      </w:r>
      <w:r w:rsidR="001A4922">
        <w:rPr>
          <w:w w:val="105"/>
        </w:rPr>
        <w:t xml:space="preserve">) </w:t>
      </w:r>
      <w:r>
        <w:rPr>
          <w:w w:val="105"/>
        </w:rPr>
        <w:t xml:space="preserve">    </w:t>
      </w:r>
      <w:r w:rsidR="001A4922">
        <w:rPr>
          <w:w w:val="105"/>
        </w:rPr>
        <w:t>take reasonable safety precautions with respect to the performance  of the Work and comply with all safety measures initiated by Contractor and with all applicable laws, ordinances, rules, regulations and orders of public authorities for the safety of persons and property,</w:t>
      </w:r>
      <w:r w:rsidR="001A4922">
        <w:rPr>
          <w:spacing w:val="8"/>
          <w:w w:val="105"/>
        </w:rPr>
        <w:t xml:space="preserve"> </w:t>
      </w:r>
      <w:r w:rsidR="001A4922">
        <w:rPr>
          <w:w w:val="105"/>
        </w:rPr>
        <w:t>and</w:t>
      </w:r>
    </w:p>
    <w:p w:rsidR="00F70C76" w:rsidRDefault="00F70C76">
      <w:pPr>
        <w:pStyle w:val="BodyText"/>
        <w:rPr>
          <w:sz w:val="23"/>
        </w:rPr>
      </w:pPr>
    </w:p>
    <w:p w:rsidR="00F70C76" w:rsidRDefault="001A4922">
      <w:pPr>
        <w:pStyle w:val="BodyText"/>
        <w:tabs>
          <w:tab w:val="left" w:pos="3333"/>
        </w:tabs>
        <w:spacing w:line="249" w:lineRule="auto"/>
        <w:ind w:left="1939" w:right="1287" w:firstLine="695"/>
      </w:pPr>
      <w:r>
        <w:rPr>
          <w:w w:val="105"/>
        </w:rPr>
        <w:t>(k)</w:t>
      </w:r>
      <w:r>
        <w:rPr>
          <w:w w:val="105"/>
        </w:rPr>
        <w:tab/>
        <w:t>keep the work site and surrounding area free from accumulation of waste materials or rubbish caused by performance of the</w:t>
      </w:r>
      <w:r>
        <w:rPr>
          <w:spacing w:val="13"/>
          <w:w w:val="105"/>
        </w:rPr>
        <w:t xml:space="preserve"> </w:t>
      </w:r>
      <w:r>
        <w:rPr>
          <w:w w:val="105"/>
        </w:rPr>
        <w:t>Work.</w:t>
      </w:r>
    </w:p>
    <w:p w:rsidR="00F70C76" w:rsidRDefault="00F70C76">
      <w:pPr>
        <w:pStyle w:val="BodyText"/>
        <w:spacing w:before="1"/>
        <w:rPr>
          <w:sz w:val="23"/>
        </w:rPr>
      </w:pPr>
    </w:p>
    <w:p w:rsidR="00F70C76" w:rsidRDefault="001A4922" w:rsidP="001A4922">
      <w:pPr>
        <w:pStyle w:val="BodyText"/>
        <w:tabs>
          <w:tab w:val="left" w:pos="2630"/>
        </w:tabs>
        <w:spacing w:before="1" w:line="249" w:lineRule="auto"/>
        <w:ind w:left="1246" w:right="1287" w:hanging="2"/>
      </w:pPr>
      <w:r>
        <w:rPr>
          <w:b/>
          <w:w w:val="105"/>
        </w:rPr>
        <w:t>Section</w:t>
      </w:r>
      <w:r>
        <w:rPr>
          <w:b/>
          <w:spacing w:val="4"/>
          <w:w w:val="105"/>
        </w:rPr>
        <w:t xml:space="preserve"> </w:t>
      </w:r>
      <w:r>
        <w:rPr>
          <w:b/>
          <w:w w:val="105"/>
        </w:rPr>
        <w:t>4.</w:t>
      </w:r>
      <w:r>
        <w:rPr>
          <w:b/>
          <w:w w:val="105"/>
        </w:rPr>
        <w:tab/>
      </w:r>
      <w:r>
        <w:rPr>
          <w:b/>
          <w:w w:val="105"/>
          <w:u w:val="single"/>
        </w:rPr>
        <w:t>Warranty.</w:t>
      </w:r>
      <w:r>
        <w:rPr>
          <w:b/>
          <w:w w:val="105"/>
        </w:rPr>
        <w:t xml:space="preserve"> </w:t>
      </w:r>
      <w:r>
        <w:rPr>
          <w:w w:val="105"/>
        </w:rPr>
        <w:t>Subcontractor warrants to Contractor and Owner that the Work will be of good quality, free from defects and in conformity with the Contract Documents. Work</w:t>
      </w:r>
      <w:r>
        <w:rPr>
          <w:spacing w:val="24"/>
          <w:w w:val="105"/>
        </w:rPr>
        <w:t xml:space="preserve"> </w:t>
      </w:r>
      <w:r>
        <w:rPr>
          <w:w w:val="105"/>
        </w:rPr>
        <w:t xml:space="preserve">not </w:t>
      </w:r>
      <w:r>
        <w:t>conforming to these standards, including substitutions not properly approved or authorized, shall be considered defective.</w:t>
      </w:r>
    </w:p>
    <w:p w:rsidR="00F70C76" w:rsidRDefault="00F70C76">
      <w:pPr>
        <w:pStyle w:val="BodyText"/>
        <w:spacing w:before="9"/>
        <w:rPr>
          <w:sz w:val="23"/>
        </w:rPr>
      </w:pPr>
    </w:p>
    <w:p w:rsidR="00F70C76" w:rsidRDefault="001A4922">
      <w:pPr>
        <w:ind w:left="1251" w:right="1164" w:firstLine="8"/>
        <w:jc w:val="both"/>
        <w:rPr>
          <w:sz w:val="23"/>
        </w:rPr>
      </w:pPr>
      <w:r>
        <w:rPr>
          <w:b/>
        </w:rPr>
        <w:t xml:space="preserve">Section 5.      </w:t>
      </w:r>
      <w:r>
        <w:rPr>
          <w:b/>
          <w:u w:val="single"/>
        </w:rPr>
        <w:t>Time is of the Essence.</w:t>
      </w:r>
      <w:r>
        <w:rPr>
          <w:b/>
        </w:rPr>
        <w:t xml:space="preserve">   </w:t>
      </w:r>
      <w:r>
        <w:rPr>
          <w:sz w:val="23"/>
        </w:rPr>
        <w:t>Time is of the essence of Subcontractor's performance of its obligations under this Agreement. Contractor may, from time to time, establish and change scheduling requirements for the completion of a part or all of the Work. Subcontractor shall comply with Contractor's requirements as to timely performance and, if necessary, employ additional crews and work overtime without additional compensation. The subcontractor agrees to reimburse the Contractor for any and all liquidated damages or disincentive that may be assessed against and collected from the Contractor by the Owner, which are attributable to or caused by the Subcontractor's failure to furnish the materials and perform the work required by this agreement within the fixed time frame established by the</w:t>
      </w:r>
      <w:r>
        <w:rPr>
          <w:spacing w:val="-33"/>
          <w:sz w:val="23"/>
        </w:rPr>
        <w:t xml:space="preserve"> </w:t>
      </w:r>
      <w:r>
        <w:rPr>
          <w:sz w:val="23"/>
        </w:rPr>
        <w:t>Contractor.</w:t>
      </w:r>
    </w:p>
    <w:p w:rsidR="00F70C76" w:rsidRDefault="00F70C76">
      <w:pPr>
        <w:pStyle w:val="BodyText"/>
        <w:spacing w:before="8"/>
        <w:rPr>
          <w:sz w:val="23"/>
        </w:rPr>
      </w:pPr>
    </w:p>
    <w:p w:rsidR="00F70C76" w:rsidRDefault="001A4922">
      <w:pPr>
        <w:spacing w:line="242" w:lineRule="auto"/>
        <w:ind w:left="1240" w:right="1192" w:firstLine="8"/>
        <w:jc w:val="both"/>
        <w:rPr>
          <w:sz w:val="23"/>
        </w:rPr>
      </w:pPr>
      <w:r>
        <w:rPr>
          <w:b/>
        </w:rPr>
        <w:t xml:space="preserve">Section 6.    </w:t>
      </w:r>
      <w:r>
        <w:rPr>
          <w:b/>
          <w:u w:val="single"/>
        </w:rPr>
        <w:t>Extensions of Time.</w:t>
      </w:r>
      <w:r>
        <w:rPr>
          <w:b/>
        </w:rPr>
        <w:t xml:space="preserve">   </w:t>
      </w:r>
      <w:r>
        <w:t xml:space="preserve">If </w:t>
      </w:r>
      <w:r>
        <w:rPr>
          <w:sz w:val="23"/>
        </w:rPr>
        <w:t>Subcontractor is delayed in the performance of the Work by conditions that: (a) could not be foreseen by and are beyond the reasonable control of a reasonable person in the same or similar circumstances as Subcontractor, and (b) which affect a critical path activity, then Contractor will grant Subcontractor a reasonable extension of time, provided that Subcontractor applies in writing for such an extension of time within ten (10) days after the commencement of the delay. Subcontractor will not be entitled to any damages or other monetary compensation for delay even if such delay is caused in whole or in part, by Contractor or</w:t>
      </w:r>
      <w:r>
        <w:rPr>
          <w:spacing w:val="-4"/>
          <w:sz w:val="23"/>
        </w:rPr>
        <w:t xml:space="preserve"> </w:t>
      </w:r>
      <w:r>
        <w:rPr>
          <w:sz w:val="23"/>
        </w:rPr>
        <w:t>Owner.</w:t>
      </w:r>
    </w:p>
    <w:p w:rsidR="00F70C76" w:rsidRDefault="00F70C76">
      <w:pPr>
        <w:pStyle w:val="BodyText"/>
        <w:spacing w:before="1"/>
        <w:rPr>
          <w:sz w:val="24"/>
        </w:rPr>
      </w:pPr>
    </w:p>
    <w:p w:rsidR="00F70C76" w:rsidRDefault="001A4922">
      <w:pPr>
        <w:pStyle w:val="Heading8"/>
        <w:ind w:left="1234"/>
        <w:jc w:val="both"/>
        <w:rPr>
          <w:u w:val="none"/>
        </w:rPr>
      </w:pPr>
      <w:r>
        <w:rPr>
          <w:w w:val="105"/>
          <w:u w:val="none"/>
        </w:rPr>
        <w:lastRenderedPageBreak/>
        <w:t xml:space="preserve">Section 7. </w:t>
      </w:r>
      <w:r>
        <w:rPr>
          <w:w w:val="105"/>
        </w:rPr>
        <w:t>Modifications.</w:t>
      </w:r>
    </w:p>
    <w:p w:rsidR="00F70C76" w:rsidRDefault="00F70C76">
      <w:pPr>
        <w:pStyle w:val="BodyText"/>
        <w:spacing w:before="10"/>
        <w:rPr>
          <w:b/>
        </w:rPr>
      </w:pPr>
    </w:p>
    <w:p w:rsidR="00F70C76" w:rsidRDefault="001A4922">
      <w:pPr>
        <w:pStyle w:val="ListParagraph"/>
        <w:numPr>
          <w:ilvl w:val="0"/>
          <w:numId w:val="26"/>
        </w:numPr>
        <w:tabs>
          <w:tab w:val="left" w:pos="3316"/>
          <w:tab w:val="left" w:pos="3317"/>
        </w:tabs>
        <w:spacing w:before="1"/>
        <w:ind w:right="1205" w:firstLine="1388"/>
        <w:rPr>
          <w:sz w:val="23"/>
        </w:rPr>
      </w:pPr>
      <w:r>
        <w:rPr>
          <w:sz w:val="23"/>
        </w:rPr>
        <w:t>Owner may make changes in the Work by issuing a Modification to the Primary Contract or an issued Work</w:t>
      </w:r>
      <w:r>
        <w:rPr>
          <w:spacing w:val="22"/>
          <w:sz w:val="23"/>
        </w:rPr>
        <w:t xml:space="preserve"> </w:t>
      </w:r>
      <w:r>
        <w:rPr>
          <w:sz w:val="23"/>
        </w:rPr>
        <w:t>Order.</w:t>
      </w:r>
    </w:p>
    <w:p w:rsidR="00F70C76" w:rsidRDefault="00F70C76">
      <w:pPr>
        <w:pStyle w:val="BodyText"/>
        <w:spacing w:before="2"/>
        <w:rPr>
          <w:sz w:val="23"/>
        </w:rPr>
      </w:pPr>
    </w:p>
    <w:p w:rsidR="00F70C76" w:rsidRDefault="001A4922">
      <w:pPr>
        <w:pStyle w:val="ListParagraph"/>
        <w:numPr>
          <w:ilvl w:val="0"/>
          <w:numId w:val="26"/>
        </w:numPr>
        <w:tabs>
          <w:tab w:val="left" w:pos="3312"/>
          <w:tab w:val="left" w:pos="3313"/>
        </w:tabs>
        <w:ind w:left="1229" w:right="1213" w:firstLine="1383"/>
        <w:rPr>
          <w:sz w:val="23"/>
        </w:rPr>
      </w:pPr>
      <w:r>
        <w:rPr>
          <w:sz w:val="23"/>
        </w:rPr>
        <w:t>Contractor may make changes in the Work by issuing a Modification to the Agreement or an issued Work</w:t>
      </w:r>
      <w:r>
        <w:rPr>
          <w:spacing w:val="18"/>
          <w:sz w:val="23"/>
        </w:rPr>
        <w:t xml:space="preserve"> </w:t>
      </w:r>
      <w:r>
        <w:rPr>
          <w:sz w:val="23"/>
        </w:rPr>
        <w:t>Order.</w:t>
      </w:r>
    </w:p>
    <w:p w:rsidR="00F70C76" w:rsidRDefault="00F70C76">
      <w:pPr>
        <w:pStyle w:val="BodyText"/>
        <w:spacing w:before="10"/>
      </w:pPr>
    </w:p>
    <w:p w:rsidR="002F1C00" w:rsidRDefault="001A4922" w:rsidP="008947A3">
      <w:pPr>
        <w:ind w:left="1211" w:right="1227" w:firstLine="12"/>
        <w:jc w:val="both"/>
        <w:rPr>
          <w:rFonts w:ascii="Arial" w:hAnsi="Arial"/>
          <w:b/>
          <w:i/>
          <w:w w:val="49"/>
          <w:sz w:val="15"/>
        </w:rPr>
      </w:pPr>
      <w:r>
        <w:rPr>
          <w:b/>
        </w:rPr>
        <w:t xml:space="preserve">Section 8. </w:t>
      </w:r>
      <w:r>
        <w:rPr>
          <w:b/>
          <w:u w:val="single"/>
        </w:rPr>
        <w:t>Independent</w:t>
      </w:r>
      <w:r>
        <w:rPr>
          <w:b/>
        </w:rPr>
        <w:t xml:space="preserve"> </w:t>
      </w:r>
      <w:r>
        <w:rPr>
          <w:b/>
          <w:u w:val="single"/>
        </w:rPr>
        <w:t>Contractor.</w:t>
      </w:r>
      <w:r>
        <w:rPr>
          <w:b/>
        </w:rPr>
        <w:t xml:space="preserve"> </w:t>
      </w:r>
      <w:r>
        <w:rPr>
          <w:sz w:val="23"/>
        </w:rPr>
        <w:t>Subcontractor shall at all times be an independent contractor. Subcontractor is not an employee, partner,</w:t>
      </w:r>
      <w:r w:rsidR="002F1C00">
        <w:rPr>
          <w:sz w:val="23"/>
        </w:rPr>
        <w:t xml:space="preserve"> </w:t>
      </w:r>
      <w:r>
        <w:rPr>
          <w:sz w:val="23"/>
        </w:rPr>
        <w:t>agent or engaged in a joint venture with Contractor. As such, the parties to this Agreement understand that Contractor has engaged Subcontractor solely to deliver a result and that Contractor has no power, control or authority over the method, manner or means by which Subcontractor performs the Work. The Contract Documents shall not be construed as creating any contractual relationship between Subcontractor and Owner (except to the extent Owner is an express third party beneficiary of some of</w:t>
      </w:r>
      <w:r>
        <w:rPr>
          <w:spacing w:val="5"/>
          <w:sz w:val="23"/>
        </w:rPr>
        <w:t xml:space="preserve"> </w:t>
      </w:r>
      <w:r>
        <w:rPr>
          <w:sz w:val="23"/>
        </w:rPr>
        <w:t>the</w:t>
      </w:r>
      <w:r w:rsidR="00A02555">
        <w:rPr>
          <w:noProof/>
        </w:rPr>
        <mc:AlternateContent>
          <mc:Choice Requires="wps">
            <w:drawing>
              <wp:anchor distT="0" distB="0" distL="114300" distR="114300" simplePos="0" relativeHeight="503196128" behindDoc="1" locked="0" layoutInCell="1" allowOverlap="1">
                <wp:simplePos x="0" y="0"/>
                <wp:positionH relativeFrom="page">
                  <wp:posOffset>6661785</wp:posOffset>
                </wp:positionH>
                <wp:positionV relativeFrom="paragraph">
                  <wp:posOffset>307340</wp:posOffset>
                </wp:positionV>
                <wp:extent cx="43815" cy="0"/>
                <wp:effectExtent l="13335" t="8255" r="9525" b="10795"/>
                <wp:wrapNone/>
                <wp:docPr id="956"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2E28C" id="Line 946" o:spid="_x0000_s1026" style="position:absolute;z-index:-1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55pt,24.2pt" to="52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7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6Qwj&#10;RToQ6Vkojhb5LHSnN66AoEptbaiPntSredb0u0NKVy1Rex5Zvp0NJGYhI3mXEjbOwB27/otmEEMO&#10;XsdWnRrbBUhoAjpFRc43RfjJIwqH+cM8m2JEB09CiiHNWOc/c92hYJRYAucIS47PzgcapBhCwi1K&#10;b4SUUW6pUA9cJ49pGjOcloIFb4hzdr+rpEVHEiYmfrEo8NyHWX1QLKK1nLD11fZEyIsNt0sV8KAS&#10;4HO1LiPxY5Eu1vP1PB/lk9l6lKd1Pfq0qfLRbJM9TuuHuqrq7GegluVFKxjjKrAbxjPL/07+60O5&#10;DNZtQG99SN6jx4YB2eEfSUcpg3qXOdhpdt7aQWKYyBh8fT1h5O/3YN+/8dUvAAAA//8DAFBLAwQU&#10;AAYACAAAACEA4MlVXt8AAAALAQAADwAAAGRycy9kb3ducmV2LnhtbEyPQU/CQBCF7yb+h82YeJNd&#10;SMVSuyVGQ4iGC2DCdWjHbrW7W7oL1H/vEA96fG++vHkvnw+2FSfqQ+OdhvFIgSBX+qpxtYb37eIu&#10;BREiugpb70jDNwWYF9dXOWaVP7s1nTaxFhziQoYaTIxdJmUoDVkMI9+R49uH7y1Gln0tqx7PHG5b&#10;OVFqKi02jj8Y7OjZUPm1OVoN+LJcx106eXtoXs3qc7s4LE160Pr2Znh6BBFpiH8wXOpzdSi4094f&#10;XRVEy1olszGzGpI0AXEh1P2U5+1/HVnk8v+G4gcAAP//AwBQSwECLQAUAAYACAAAACEAtoM4kv4A&#10;AADhAQAAEwAAAAAAAAAAAAAAAAAAAAAAW0NvbnRlbnRfVHlwZXNdLnhtbFBLAQItABQABgAIAAAA&#10;IQA4/SH/1gAAAJQBAAALAAAAAAAAAAAAAAAAAC8BAABfcmVscy8ucmVsc1BLAQItABQABgAIAAAA&#10;IQCc9I7zFQIAACsEAAAOAAAAAAAAAAAAAAAAAC4CAABkcnMvZTJvRG9jLnhtbFBLAQItABQABgAI&#10;AAAAIQDgyVVe3wAAAAsBAAAPAAAAAAAAAAAAAAAAAG8EAABkcnMvZG93bnJldi54bWxQSwUGAAAA&#10;AAQABADzAAAAewUAAAAA&#10;" strokeweight="1pt">
                <w10:wrap anchorx="page"/>
              </v:line>
            </w:pict>
          </mc:Fallback>
        </mc:AlternateContent>
      </w:r>
      <w:r w:rsidR="008947A3">
        <w:rPr>
          <w:sz w:val="23"/>
        </w:rPr>
        <w:t xml:space="preserve"> </w:t>
      </w:r>
      <w:r>
        <w:rPr>
          <w:sz w:val="23"/>
        </w:rPr>
        <w:t xml:space="preserve">provisions of this Agreement) or between Subcontractor and any consulting engineer or other </w:t>
      </w:r>
      <w:r>
        <w:rPr>
          <w:w w:val="99"/>
          <w:sz w:val="23"/>
        </w:rPr>
        <w:t>professional</w:t>
      </w:r>
      <w:r>
        <w:rPr>
          <w:spacing w:val="18"/>
          <w:sz w:val="23"/>
        </w:rPr>
        <w:t xml:space="preserve"> </w:t>
      </w:r>
      <w:r>
        <w:rPr>
          <w:spacing w:val="-1"/>
          <w:w w:val="99"/>
          <w:sz w:val="23"/>
        </w:rPr>
        <w:t>engage</w:t>
      </w:r>
      <w:r>
        <w:rPr>
          <w:w w:val="99"/>
          <w:sz w:val="23"/>
        </w:rPr>
        <w:t>d</w:t>
      </w:r>
      <w:r>
        <w:rPr>
          <w:spacing w:val="18"/>
          <w:sz w:val="23"/>
        </w:rPr>
        <w:t xml:space="preserve"> </w:t>
      </w:r>
      <w:r>
        <w:rPr>
          <w:w w:val="103"/>
          <w:sz w:val="23"/>
        </w:rPr>
        <w:t>by</w:t>
      </w:r>
      <w:r>
        <w:rPr>
          <w:spacing w:val="2"/>
          <w:sz w:val="23"/>
        </w:rPr>
        <w:t xml:space="preserve"> </w:t>
      </w:r>
      <w:r>
        <w:rPr>
          <w:spacing w:val="-1"/>
          <w:sz w:val="23"/>
        </w:rPr>
        <w:t>Owne</w:t>
      </w:r>
      <w:r>
        <w:rPr>
          <w:sz w:val="23"/>
        </w:rPr>
        <w:t>r</w:t>
      </w:r>
      <w:r>
        <w:rPr>
          <w:spacing w:val="8"/>
          <w:sz w:val="23"/>
        </w:rPr>
        <w:t xml:space="preserve"> </w:t>
      </w:r>
      <w:r>
        <w:rPr>
          <w:w w:val="103"/>
          <w:sz w:val="23"/>
        </w:rPr>
        <w:t>or</w:t>
      </w:r>
      <w:r>
        <w:rPr>
          <w:sz w:val="23"/>
        </w:rPr>
        <w:t xml:space="preserve"> </w:t>
      </w:r>
      <w:r>
        <w:rPr>
          <w:spacing w:val="-1"/>
          <w:sz w:val="23"/>
        </w:rPr>
        <w:t>Contractor</w:t>
      </w:r>
      <w:r>
        <w:rPr>
          <w:sz w:val="23"/>
        </w:rPr>
        <w:t>.</w:t>
      </w:r>
      <w:r>
        <w:rPr>
          <w:spacing w:val="26"/>
          <w:sz w:val="23"/>
        </w:rPr>
        <w:t xml:space="preserve"> </w:t>
      </w:r>
      <w:r>
        <w:rPr>
          <w:b/>
          <w:spacing w:val="-1"/>
          <w:w w:val="104"/>
        </w:rPr>
        <w:t>Uta</w:t>
      </w:r>
      <w:r>
        <w:rPr>
          <w:b/>
          <w:w w:val="104"/>
        </w:rPr>
        <w:t>h</w:t>
      </w:r>
      <w:r>
        <w:rPr>
          <w:b/>
          <w:spacing w:val="13"/>
        </w:rPr>
        <w:t xml:space="preserve"> </w:t>
      </w:r>
      <w:r>
        <w:rPr>
          <w:b/>
          <w:spacing w:val="-1"/>
          <w:w w:val="104"/>
        </w:rPr>
        <w:t>Stat</w:t>
      </w:r>
      <w:r>
        <w:rPr>
          <w:b/>
          <w:w w:val="104"/>
        </w:rPr>
        <w:t>e</w:t>
      </w:r>
      <w:r>
        <w:rPr>
          <w:b/>
          <w:spacing w:val="14"/>
        </w:rPr>
        <w:t xml:space="preserve"> </w:t>
      </w:r>
      <w:r>
        <w:rPr>
          <w:b/>
          <w:spacing w:val="-1"/>
          <w:w w:val="105"/>
        </w:rPr>
        <w:t>Licens</w:t>
      </w:r>
      <w:r>
        <w:rPr>
          <w:b/>
          <w:w w:val="105"/>
        </w:rPr>
        <w:t>e</w:t>
      </w:r>
      <w:r>
        <w:rPr>
          <w:b/>
          <w:spacing w:val="20"/>
        </w:rPr>
        <w:t xml:space="preserve"> </w:t>
      </w:r>
      <w:r>
        <w:rPr>
          <w:b/>
          <w:spacing w:val="-1"/>
          <w:w w:val="104"/>
        </w:rPr>
        <w:t>Number</w:t>
      </w:r>
      <w:r>
        <w:rPr>
          <w:b/>
          <w:w w:val="104"/>
        </w:rPr>
        <w:t>:</w:t>
      </w:r>
      <w:r>
        <w:rPr>
          <w:b/>
        </w:rPr>
        <w:t xml:space="preserve"> </w:t>
      </w:r>
      <w:r>
        <w:rPr>
          <w:b/>
          <w:spacing w:val="-4"/>
        </w:rPr>
        <w:t xml:space="preserve"> </w:t>
      </w:r>
      <w:r w:rsidR="008947A3">
        <w:rPr>
          <w:b/>
          <w:spacing w:val="-4"/>
        </w:rPr>
        <w:t>______________</w:t>
      </w:r>
      <w:r w:rsidR="002F1C00">
        <w:rPr>
          <w:b/>
          <w:spacing w:val="-4"/>
        </w:rPr>
        <w:t>___________</w:t>
      </w:r>
      <w:r w:rsidR="008947A3">
        <w:rPr>
          <w:b/>
          <w:spacing w:val="-4"/>
        </w:rPr>
        <w:t>_________</w:t>
      </w:r>
    </w:p>
    <w:p w:rsidR="002F1C00" w:rsidRDefault="002F1C00" w:rsidP="008947A3">
      <w:pPr>
        <w:ind w:left="1211" w:right="1227" w:firstLine="12"/>
        <w:jc w:val="both"/>
        <w:rPr>
          <w:rFonts w:ascii="Arial" w:hAnsi="Arial"/>
          <w:b/>
          <w:i/>
          <w:w w:val="49"/>
          <w:sz w:val="15"/>
        </w:rPr>
      </w:pPr>
    </w:p>
    <w:p w:rsidR="00F70C76" w:rsidRPr="002F1C00" w:rsidRDefault="001A4922" w:rsidP="002F1C00">
      <w:pPr>
        <w:ind w:left="1211" w:right="1227" w:firstLine="12"/>
        <w:jc w:val="both"/>
        <w:rPr>
          <w:sz w:val="25"/>
        </w:rPr>
      </w:pPr>
      <w:r>
        <w:rPr>
          <w:b/>
        </w:rPr>
        <w:t>Date of</w:t>
      </w:r>
      <w:r>
        <w:rPr>
          <w:b/>
          <w:spacing w:val="-9"/>
        </w:rPr>
        <w:t xml:space="preserve"> </w:t>
      </w:r>
      <w:r>
        <w:rPr>
          <w:b/>
        </w:rPr>
        <w:t>Expiration:</w:t>
      </w:r>
      <w:r w:rsidR="008947A3">
        <w:rPr>
          <w:b/>
        </w:rPr>
        <w:t xml:space="preserve"> _______________</w:t>
      </w:r>
      <w:r w:rsidR="002F1C00">
        <w:rPr>
          <w:b/>
        </w:rPr>
        <w:t>_______</w:t>
      </w:r>
      <w:r w:rsidR="008947A3">
        <w:rPr>
          <w:b/>
        </w:rPr>
        <w:t>_</w:t>
      </w:r>
    </w:p>
    <w:p w:rsidR="00F70C76" w:rsidRDefault="001A4922" w:rsidP="008947A3">
      <w:pPr>
        <w:spacing w:before="212"/>
        <w:ind w:left="1197" w:right="1233" w:firstLine="8"/>
        <w:jc w:val="both"/>
        <w:rPr>
          <w:sz w:val="23"/>
        </w:rPr>
      </w:pPr>
      <w:r>
        <w:rPr>
          <w:b/>
        </w:rPr>
        <w:t xml:space="preserve">Section 9. </w:t>
      </w:r>
      <w:r>
        <w:rPr>
          <w:b/>
          <w:u w:val="single"/>
        </w:rPr>
        <w:t>Vehicles,</w:t>
      </w:r>
      <w:r>
        <w:rPr>
          <w:b/>
        </w:rPr>
        <w:t xml:space="preserve"> </w:t>
      </w:r>
      <w:r>
        <w:rPr>
          <w:b/>
          <w:u w:val="single"/>
        </w:rPr>
        <w:t>Equipment</w:t>
      </w:r>
      <w:r>
        <w:rPr>
          <w:b/>
        </w:rPr>
        <w:t xml:space="preserve"> </w:t>
      </w:r>
      <w:r>
        <w:rPr>
          <w:b/>
          <w:u w:val="single"/>
        </w:rPr>
        <w:t>and Tools.</w:t>
      </w:r>
      <w:r>
        <w:rPr>
          <w:b/>
        </w:rPr>
        <w:t xml:space="preserve">  </w:t>
      </w:r>
      <w:r>
        <w:rPr>
          <w:sz w:val="23"/>
        </w:rPr>
        <w:t>Subcontractor shall furnish the vehicles, equipment and tools necessary to perform the Work required for full performance of this Agreement.</w:t>
      </w:r>
    </w:p>
    <w:p w:rsidR="002F1C00" w:rsidRDefault="002F1C00" w:rsidP="008947A3">
      <w:pPr>
        <w:spacing w:before="212"/>
        <w:ind w:left="1197" w:right="1233" w:firstLine="8"/>
        <w:jc w:val="both"/>
        <w:rPr>
          <w:sz w:val="9"/>
        </w:rPr>
      </w:pPr>
    </w:p>
    <w:p w:rsidR="00F70C76" w:rsidRDefault="001A4922">
      <w:pPr>
        <w:pStyle w:val="Heading7"/>
        <w:spacing w:before="90"/>
        <w:ind w:left="1215" w:right="1216" w:firstLine="4"/>
        <w:jc w:val="both"/>
      </w:pPr>
      <w:r>
        <w:rPr>
          <w:b/>
          <w:sz w:val="22"/>
        </w:rPr>
        <w:t>Section</w:t>
      </w:r>
      <w:r w:rsidR="008947A3">
        <w:rPr>
          <w:b/>
          <w:sz w:val="22"/>
        </w:rPr>
        <w:t xml:space="preserve"> </w:t>
      </w:r>
      <w:r>
        <w:rPr>
          <w:b/>
          <w:sz w:val="22"/>
        </w:rPr>
        <w:t xml:space="preserve">10. </w:t>
      </w:r>
      <w:r>
        <w:rPr>
          <w:b/>
          <w:sz w:val="22"/>
          <w:u w:val="single"/>
        </w:rPr>
        <w:t>Taxes.</w:t>
      </w:r>
      <w:r>
        <w:rPr>
          <w:b/>
          <w:sz w:val="22"/>
        </w:rPr>
        <w:t xml:space="preserve"> </w:t>
      </w:r>
      <w:r>
        <w:t>Subcontractor shall pay all withholding, social security, disability, unemployment, excise, sales, use, or other taxes or insurance as required under federal or state law or regulation, except such sales and use taxes applicable to material and other items furnished by Contractor or</w:t>
      </w:r>
      <w:r>
        <w:rPr>
          <w:spacing w:val="12"/>
        </w:rPr>
        <w:t xml:space="preserve"> </w:t>
      </w:r>
      <w:r>
        <w:t>Owner.</w:t>
      </w:r>
    </w:p>
    <w:p w:rsidR="00F70C76" w:rsidRDefault="00F70C76">
      <w:pPr>
        <w:pStyle w:val="BodyText"/>
        <w:spacing w:before="2"/>
        <w:rPr>
          <w:sz w:val="23"/>
        </w:rPr>
      </w:pPr>
    </w:p>
    <w:p w:rsidR="00F70C76" w:rsidRDefault="001A4922">
      <w:pPr>
        <w:spacing w:line="242" w:lineRule="auto"/>
        <w:ind w:left="1203" w:right="1220" w:firstLine="10"/>
        <w:jc w:val="both"/>
        <w:rPr>
          <w:sz w:val="23"/>
        </w:rPr>
      </w:pPr>
      <w:r>
        <w:rPr>
          <w:b/>
        </w:rPr>
        <w:t xml:space="preserve">Section 11. </w:t>
      </w:r>
      <w:r>
        <w:rPr>
          <w:b/>
          <w:u w:val="single"/>
        </w:rPr>
        <w:t>Indemnity &amp; Hold Harmless.</w:t>
      </w:r>
      <w:r>
        <w:rPr>
          <w:b/>
        </w:rPr>
        <w:t xml:space="preserve">  </w:t>
      </w:r>
      <w:r>
        <w:rPr>
          <w:sz w:val="23"/>
        </w:rPr>
        <w:t>Subcontractor  shall  indemnify  Contractor  and Owner, and hold them harmless against claims, liability, litigation, loss, and expense, including attorneys' fees suffered by Contractor or Owner as a result of Subcontractor's performance or nonperformance of the Work required by this Agreement, except for liability caused by Contractor's or Owner's sole negligence. In addition, Subcontractor expressly agrees to indemnify and hold harmless Contractor and Owner from and against all liabilities which may be asserted against either of them by an employee or former employee of Subcontractor for which Subcontractor's liability to such employee or former employee would otherwise be limited to payments under state workers' compensation or similar laws. To the extent not prohibited by law, Subcontractor shall reimburse Contractor and Owner for all legal expenses incurred in enforcing the indemnity granted to them under this</w:t>
      </w:r>
      <w:r>
        <w:rPr>
          <w:spacing w:val="34"/>
          <w:sz w:val="23"/>
        </w:rPr>
        <w:t xml:space="preserve"> </w:t>
      </w:r>
      <w:r>
        <w:rPr>
          <w:sz w:val="23"/>
        </w:rPr>
        <w:t>provision.</w:t>
      </w:r>
    </w:p>
    <w:p w:rsidR="00F70C76" w:rsidRDefault="00F70C76">
      <w:pPr>
        <w:pStyle w:val="BodyText"/>
        <w:spacing w:before="1"/>
        <w:rPr>
          <w:sz w:val="23"/>
        </w:rPr>
      </w:pPr>
    </w:p>
    <w:p w:rsidR="00F70C76" w:rsidRDefault="001A4922">
      <w:pPr>
        <w:spacing w:before="1"/>
        <w:ind w:left="1192" w:right="1236" w:firstLine="6"/>
        <w:jc w:val="both"/>
        <w:rPr>
          <w:sz w:val="23"/>
        </w:rPr>
      </w:pPr>
      <w:r>
        <w:rPr>
          <w:b/>
        </w:rPr>
        <w:t xml:space="preserve">Section 12. </w:t>
      </w:r>
      <w:r>
        <w:rPr>
          <w:b/>
          <w:u w:val="single"/>
        </w:rPr>
        <w:t>Duty to Defend.</w:t>
      </w:r>
      <w:r>
        <w:rPr>
          <w:b/>
        </w:rPr>
        <w:t xml:space="preserve"> </w:t>
      </w:r>
      <w:r>
        <w:rPr>
          <w:sz w:val="23"/>
        </w:rPr>
        <w:t>Subcontractor shall, at its own expense, defend Contractor and Owner against any claim, or any legal proceeding which may invoke the Subcontractor's indemnity obligations under Section 11 of this Agreement. The Subcontractor's duty to defend Contractor and Owner shall apply whether such claim or legal proceeding is brought against Contractor, against Owner or against Contractor and Owner, either separately or jointly with Subcontractor.</w:t>
      </w:r>
    </w:p>
    <w:p w:rsidR="00F70C76" w:rsidRDefault="00F70C76">
      <w:pPr>
        <w:pStyle w:val="BodyText"/>
        <w:spacing w:before="9"/>
        <w:rPr>
          <w:sz w:val="23"/>
        </w:rPr>
      </w:pPr>
    </w:p>
    <w:p w:rsidR="00F70C76" w:rsidRDefault="001A4922">
      <w:pPr>
        <w:tabs>
          <w:tab w:val="left" w:pos="2574"/>
        </w:tabs>
        <w:ind w:left="1187" w:right="1287" w:firstLine="3"/>
        <w:rPr>
          <w:sz w:val="23"/>
        </w:rPr>
      </w:pPr>
      <w:r>
        <w:rPr>
          <w:b/>
        </w:rPr>
        <w:t>Section</w:t>
      </w:r>
      <w:r>
        <w:rPr>
          <w:b/>
          <w:spacing w:val="22"/>
        </w:rPr>
        <w:t xml:space="preserve"> </w:t>
      </w:r>
      <w:r>
        <w:rPr>
          <w:b/>
        </w:rPr>
        <w:t>13.</w:t>
      </w:r>
      <w:r>
        <w:rPr>
          <w:b/>
        </w:rPr>
        <w:tab/>
      </w:r>
      <w:r>
        <w:rPr>
          <w:b/>
          <w:u w:val="single"/>
        </w:rPr>
        <w:t>Insurance.</w:t>
      </w:r>
      <w:r>
        <w:rPr>
          <w:b/>
        </w:rPr>
        <w:t xml:space="preserve"> </w:t>
      </w:r>
      <w:r>
        <w:rPr>
          <w:sz w:val="23"/>
        </w:rPr>
        <w:t>Subcontractor  shall procure and maintain at its expense during the term of this Agreement the following policies, coverages and limits of liability in all states where work is to be performed from an insurer (or insurers) with an AM Bests Rating "A-VII" or better and that is licensed to do business in such</w:t>
      </w:r>
      <w:r>
        <w:rPr>
          <w:spacing w:val="17"/>
          <w:sz w:val="23"/>
        </w:rPr>
        <w:t xml:space="preserve"> </w:t>
      </w:r>
      <w:r>
        <w:rPr>
          <w:sz w:val="23"/>
        </w:rPr>
        <w:t>state(s).</w:t>
      </w:r>
    </w:p>
    <w:p w:rsidR="00F70C76" w:rsidRDefault="001A4922">
      <w:pPr>
        <w:spacing w:before="199" w:line="415" w:lineRule="auto"/>
        <w:ind w:left="1869" w:right="3194" w:firstLine="11"/>
        <w:rPr>
          <w:sz w:val="23"/>
        </w:rPr>
      </w:pPr>
      <w:r>
        <w:rPr>
          <w:sz w:val="23"/>
          <w:u w:val="single"/>
        </w:rPr>
        <w:t>Workers' Compensation and Employer's Liability Insurance</w:t>
      </w:r>
      <w:r>
        <w:rPr>
          <w:sz w:val="23"/>
        </w:rPr>
        <w:t xml:space="preserve"> </w:t>
      </w:r>
      <w:r>
        <w:rPr>
          <w:sz w:val="23"/>
        </w:rPr>
        <w:lastRenderedPageBreak/>
        <w:t>Minimum limits of liability and coverage endorsements as follows:</w:t>
      </w:r>
    </w:p>
    <w:p w:rsidR="002F1C00" w:rsidRDefault="001A4922" w:rsidP="002F1C00">
      <w:pPr>
        <w:spacing w:before="3"/>
        <w:ind w:left="2265" w:firstLine="298"/>
        <w:rPr>
          <w:sz w:val="23"/>
        </w:rPr>
      </w:pPr>
      <w:r>
        <w:rPr>
          <w:sz w:val="23"/>
        </w:rPr>
        <w:t xml:space="preserve">Workers Compensation, Coverage A </w:t>
      </w:r>
      <w:r w:rsidR="002F1C00">
        <w:rPr>
          <w:sz w:val="23"/>
        </w:rPr>
        <w:tab/>
      </w:r>
      <w:r w:rsidR="002F1C00">
        <w:rPr>
          <w:sz w:val="23"/>
        </w:rPr>
        <w:t>State Statutory Limits</w:t>
      </w:r>
    </w:p>
    <w:p w:rsidR="002F1C00" w:rsidRDefault="001A4922" w:rsidP="002F1C00">
      <w:pPr>
        <w:ind w:left="2563" w:firstLine="1"/>
        <w:rPr>
          <w:sz w:val="23"/>
        </w:rPr>
      </w:pPr>
      <w:r>
        <w:rPr>
          <w:sz w:val="23"/>
        </w:rPr>
        <w:t>Employer's Liability Limits</w:t>
      </w:r>
      <w:r w:rsidR="002F1C00">
        <w:rPr>
          <w:sz w:val="23"/>
        </w:rPr>
        <w:tab/>
      </w:r>
    </w:p>
    <w:p w:rsidR="002F1C00" w:rsidRDefault="001A4922" w:rsidP="002F1C00">
      <w:pPr>
        <w:ind w:left="2563" w:firstLine="1"/>
        <w:rPr>
          <w:sz w:val="23"/>
        </w:rPr>
      </w:pPr>
      <w:r>
        <w:rPr>
          <w:sz w:val="23"/>
        </w:rPr>
        <w:t xml:space="preserve">Bodily Injury by Accident </w:t>
      </w:r>
      <w:r w:rsidR="002F1C00">
        <w:rPr>
          <w:sz w:val="23"/>
        </w:rPr>
        <w:tab/>
      </w:r>
      <w:r w:rsidR="002F1C00">
        <w:rPr>
          <w:sz w:val="23"/>
        </w:rPr>
        <w:t>$1,000,000 each accident</w:t>
      </w:r>
    </w:p>
    <w:p w:rsidR="002F1C00" w:rsidRDefault="001A4922" w:rsidP="002F1C00">
      <w:pPr>
        <w:spacing w:line="263" w:lineRule="exact"/>
        <w:ind w:left="2547" w:firstLine="16"/>
        <w:rPr>
          <w:sz w:val="23"/>
        </w:rPr>
      </w:pPr>
      <w:r>
        <w:rPr>
          <w:sz w:val="23"/>
        </w:rPr>
        <w:t xml:space="preserve">Bodily Injury by Disease </w:t>
      </w:r>
      <w:r w:rsidR="002F1C00">
        <w:rPr>
          <w:sz w:val="23"/>
        </w:rPr>
        <w:tab/>
      </w:r>
      <w:r w:rsidR="002F1C00">
        <w:rPr>
          <w:sz w:val="23"/>
        </w:rPr>
        <w:tab/>
      </w:r>
      <w:r w:rsidR="002F1C00">
        <w:rPr>
          <w:sz w:val="23"/>
        </w:rPr>
        <w:t>$1,000,000 policy limit</w:t>
      </w:r>
    </w:p>
    <w:p w:rsidR="002F1C00" w:rsidRDefault="001A4922" w:rsidP="002F1C00">
      <w:pPr>
        <w:spacing w:line="264" w:lineRule="exact"/>
        <w:ind w:left="1827" w:firstLine="720"/>
        <w:rPr>
          <w:sz w:val="23"/>
        </w:rPr>
      </w:pPr>
      <w:r>
        <w:rPr>
          <w:sz w:val="23"/>
        </w:rPr>
        <w:t>Bodily Injury by Disease</w:t>
      </w:r>
      <w:r w:rsidR="002F1C00">
        <w:rPr>
          <w:sz w:val="23"/>
        </w:rPr>
        <w:t xml:space="preserve">  </w:t>
      </w:r>
      <w:r w:rsidR="002F1C00">
        <w:rPr>
          <w:sz w:val="23"/>
        </w:rPr>
        <w:tab/>
      </w:r>
      <w:r w:rsidR="002F1C00">
        <w:rPr>
          <w:sz w:val="23"/>
        </w:rPr>
        <w:tab/>
      </w:r>
      <w:r w:rsidR="002F1C00">
        <w:rPr>
          <w:sz w:val="23"/>
        </w:rPr>
        <w:t>$1,000,000 each employee</w:t>
      </w:r>
    </w:p>
    <w:p w:rsidR="002F1C00" w:rsidRDefault="002F1C00" w:rsidP="002F1C00">
      <w:pPr>
        <w:spacing w:line="264" w:lineRule="exact"/>
        <w:rPr>
          <w:sz w:val="23"/>
        </w:rPr>
      </w:pPr>
    </w:p>
    <w:p w:rsidR="00F70C76" w:rsidRDefault="00F70C76" w:rsidP="002F1C00">
      <w:pPr>
        <w:spacing w:line="237" w:lineRule="auto"/>
        <w:ind w:left="1843" w:right="291" w:firstLine="720"/>
        <w:rPr>
          <w:sz w:val="23"/>
        </w:rPr>
      </w:pPr>
    </w:p>
    <w:p w:rsidR="00F70C76" w:rsidRPr="002F1C00" w:rsidRDefault="00F70C76" w:rsidP="002F1C00">
      <w:pPr>
        <w:spacing w:before="3"/>
        <w:rPr>
          <w:sz w:val="23"/>
        </w:rPr>
      </w:pPr>
    </w:p>
    <w:p w:rsidR="00F70C76" w:rsidRDefault="001A4922">
      <w:pPr>
        <w:ind w:left="1862"/>
        <w:rPr>
          <w:sz w:val="23"/>
        </w:rPr>
      </w:pPr>
      <w:r>
        <w:rPr>
          <w:sz w:val="23"/>
        </w:rPr>
        <w:t>The policy shall be endorsed to contain the following coverage endorsements:</w:t>
      </w:r>
    </w:p>
    <w:p w:rsidR="00F70C76" w:rsidRDefault="001A4922">
      <w:pPr>
        <w:pStyle w:val="ListParagraph"/>
        <w:numPr>
          <w:ilvl w:val="1"/>
          <w:numId w:val="26"/>
        </w:numPr>
        <w:tabs>
          <w:tab w:val="left" w:pos="3598"/>
          <w:tab w:val="left" w:pos="3599"/>
        </w:tabs>
        <w:spacing w:before="215"/>
        <w:ind w:hanging="347"/>
        <w:rPr>
          <w:sz w:val="23"/>
        </w:rPr>
      </w:pPr>
      <w:r>
        <w:rPr>
          <w:sz w:val="23"/>
        </w:rPr>
        <w:t>Waiver of Subrogation (where permitted by</w:t>
      </w:r>
      <w:r>
        <w:rPr>
          <w:spacing w:val="28"/>
          <w:sz w:val="23"/>
        </w:rPr>
        <w:t xml:space="preserve"> </w:t>
      </w:r>
      <w:r>
        <w:rPr>
          <w:sz w:val="23"/>
        </w:rPr>
        <w:t>law)</w:t>
      </w:r>
    </w:p>
    <w:p w:rsidR="00F70C76" w:rsidRDefault="001A4922">
      <w:pPr>
        <w:pStyle w:val="ListParagraph"/>
        <w:numPr>
          <w:ilvl w:val="1"/>
          <w:numId w:val="26"/>
        </w:numPr>
        <w:tabs>
          <w:tab w:val="left" w:pos="3596"/>
          <w:tab w:val="left" w:pos="3597"/>
          <w:tab w:val="left" w:pos="9268"/>
        </w:tabs>
        <w:spacing w:before="16"/>
        <w:ind w:right="1285" w:hanging="350"/>
        <w:rPr>
          <w:sz w:val="23"/>
        </w:rPr>
      </w:pPr>
      <w:r>
        <w:rPr>
          <w:sz w:val="23"/>
        </w:rPr>
        <w:t>United    States    Longshoreman's    and</w:t>
      </w:r>
      <w:r>
        <w:rPr>
          <w:spacing w:val="30"/>
          <w:sz w:val="23"/>
        </w:rPr>
        <w:t xml:space="preserve"> </w:t>
      </w:r>
      <w:r>
        <w:rPr>
          <w:sz w:val="23"/>
        </w:rPr>
        <w:t xml:space="preserve">Harbor  </w:t>
      </w:r>
      <w:r>
        <w:rPr>
          <w:spacing w:val="25"/>
          <w:sz w:val="23"/>
        </w:rPr>
        <w:t xml:space="preserve"> </w:t>
      </w:r>
      <w:r>
        <w:rPr>
          <w:sz w:val="23"/>
        </w:rPr>
        <w:t>Workers</w:t>
      </w:r>
      <w:r>
        <w:rPr>
          <w:sz w:val="23"/>
        </w:rPr>
        <w:tab/>
      </w:r>
      <w:r>
        <w:rPr>
          <w:spacing w:val="-3"/>
          <w:sz w:val="23"/>
        </w:rPr>
        <w:t xml:space="preserve">(USL&amp;H) </w:t>
      </w:r>
      <w:r>
        <w:rPr>
          <w:sz w:val="23"/>
        </w:rPr>
        <w:t>coverage endorsement, if</w:t>
      </w:r>
      <w:r>
        <w:rPr>
          <w:spacing w:val="-31"/>
          <w:sz w:val="23"/>
        </w:rPr>
        <w:t xml:space="preserve"> </w:t>
      </w:r>
      <w:r>
        <w:rPr>
          <w:sz w:val="23"/>
        </w:rPr>
        <w:t>applicable</w:t>
      </w:r>
    </w:p>
    <w:p w:rsidR="00F70C76" w:rsidRDefault="001A4922">
      <w:pPr>
        <w:pStyle w:val="ListParagraph"/>
        <w:numPr>
          <w:ilvl w:val="1"/>
          <w:numId w:val="26"/>
        </w:numPr>
        <w:tabs>
          <w:tab w:val="left" w:pos="3592"/>
          <w:tab w:val="left" w:pos="3593"/>
        </w:tabs>
        <w:spacing w:before="14"/>
        <w:ind w:left="3592"/>
        <w:rPr>
          <w:sz w:val="23"/>
        </w:rPr>
      </w:pPr>
      <w:r>
        <w:rPr>
          <w:sz w:val="23"/>
        </w:rPr>
        <w:t>Alternate Employer Endorsement, if</w:t>
      </w:r>
      <w:r>
        <w:rPr>
          <w:spacing w:val="31"/>
          <w:sz w:val="23"/>
        </w:rPr>
        <w:t xml:space="preserve"> </w:t>
      </w:r>
      <w:r>
        <w:rPr>
          <w:sz w:val="23"/>
        </w:rPr>
        <w:t>applicable</w:t>
      </w:r>
    </w:p>
    <w:p w:rsidR="00F70C76" w:rsidRDefault="00F70C76">
      <w:pPr>
        <w:rPr>
          <w:sz w:val="23"/>
        </w:rPr>
      </w:pPr>
    </w:p>
    <w:p w:rsidR="00F70C76" w:rsidRDefault="00F70C76">
      <w:pPr>
        <w:pStyle w:val="BodyText"/>
        <w:spacing w:before="6"/>
        <w:rPr>
          <w:sz w:val="12"/>
        </w:rPr>
      </w:pPr>
    </w:p>
    <w:p w:rsidR="00F70C76" w:rsidRDefault="001A4922">
      <w:pPr>
        <w:pStyle w:val="BodyText"/>
        <w:spacing w:before="91"/>
        <w:ind w:left="1926"/>
      </w:pPr>
      <w:r>
        <w:rPr>
          <w:w w:val="105"/>
          <w:u w:val="single"/>
        </w:rPr>
        <w:t>Commercial General Liability</w:t>
      </w:r>
      <w:r>
        <w:rPr>
          <w:w w:val="105"/>
        </w:rPr>
        <w:t xml:space="preserve"> (Occurrence Form</w:t>
      </w:r>
      <w:r>
        <w:rPr>
          <w:spacing w:val="51"/>
          <w:w w:val="105"/>
        </w:rPr>
        <w:t xml:space="preserve"> </w:t>
      </w:r>
      <w:r>
        <w:rPr>
          <w:w w:val="105"/>
        </w:rPr>
        <w:t>Only)</w:t>
      </w:r>
    </w:p>
    <w:p w:rsidR="00F70C76" w:rsidRDefault="001A4922">
      <w:pPr>
        <w:pStyle w:val="BodyText"/>
        <w:spacing w:before="207" w:line="252" w:lineRule="auto"/>
        <w:ind w:left="1919" w:right="1196" w:firstLine="3"/>
        <w:jc w:val="both"/>
      </w:pPr>
      <w:r>
        <w:rPr>
          <w:w w:val="105"/>
        </w:rPr>
        <w:t xml:space="preserve">General Liability insurance shall be at least as broad as ISO "Occurrence" form CG0001 and shall at a minimum include the following coverages: </w:t>
      </w:r>
      <w:r>
        <w:rPr>
          <w:rFonts w:ascii="Arial"/>
          <w:w w:val="105"/>
          <w:sz w:val="21"/>
        </w:rPr>
        <w:t xml:space="preserve">(I) </w:t>
      </w:r>
      <w:r>
        <w:rPr>
          <w:w w:val="105"/>
        </w:rPr>
        <w:t>Premises, operations and mobile equipment liability coverage for explosion, collapse and underground hazards;</w:t>
      </w:r>
    </w:p>
    <w:p w:rsidR="00F70C76" w:rsidRDefault="001A4922">
      <w:pPr>
        <w:pStyle w:val="ListParagraph"/>
        <w:numPr>
          <w:ilvl w:val="0"/>
          <w:numId w:val="25"/>
        </w:numPr>
        <w:tabs>
          <w:tab w:val="left" w:pos="2288"/>
        </w:tabs>
        <w:spacing w:line="249" w:lineRule="auto"/>
        <w:ind w:right="1207" w:firstLine="6"/>
        <w:jc w:val="both"/>
      </w:pPr>
      <w:r>
        <w:rPr>
          <w:w w:val="105"/>
        </w:rPr>
        <w:t>independent contract's coverage (liability a subcontractor may incur as a result of the operations, acts or omissions of subcontractors, suppliers and their agents or</w:t>
      </w:r>
      <w:r>
        <w:rPr>
          <w:spacing w:val="10"/>
          <w:w w:val="105"/>
        </w:rPr>
        <w:t xml:space="preserve"> </w:t>
      </w:r>
      <w:r>
        <w:rPr>
          <w:w w:val="105"/>
        </w:rPr>
        <w:t>employees);</w:t>
      </w:r>
    </w:p>
    <w:p w:rsidR="00F70C76" w:rsidRDefault="001A4922">
      <w:pPr>
        <w:pStyle w:val="ListParagraph"/>
        <w:numPr>
          <w:ilvl w:val="0"/>
          <w:numId w:val="25"/>
        </w:numPr>
        <w:tabs>
          <w:tab w:val="left" w:pos="2415"/>
        </w:tabs>
        <w:spacing w:before="2" w:line="254" w:lineRule="auto"/>
        <w:ind w:left="1914" w:right="1208" w:firstLine="4"/>
        <w:jc w:val="both"/>
      </w:pPr>
      <w:r>
        <w:rPr>
          <w:w w:val="105"/>
        </w:rPr>
        <w:t>products and completed operations coverage; (IV) blanket contractual coverage including both oral and written contracts and including obligations assumed by Subcontractor under the Subcontract Agreement documents; (V) personal injury coverage; (VI) broad form property damage coverage including completed operations. General liability coverage must continue uninterrupted for the full tenn of the statute of repose.</w:t>
      </w:r>
    </w:p>
    <w:p w:rsidR="00F70C76" w:rsidRDefault="001A4922">
      <w:pPr>
        <w:pStyle w:val="BodyText"/>
        <w:spacing w:before="191"/>
        <w:ind w:left="1913"/>
      </w:pPr>
      <w:r>
        <w:rPr>
          <w:w w:val="105"/>
        </w:rPr>
        <w:t>The following minimum limits apply.</w:t>
      </w:r>
    </w:p>
    <w:p w:rsidR="00F70C76" w:rsidRDefault="00F70C76">
      <w:pPr>
        <w:pStyle w:val="BodyText"/>
        <w:spacing w:before="11"/>
        <w:rPr>
          <w:sz w:val="17"/>
        </w:rPr>
      </w:pPr>
    </w:p>
    <w:tbl>
      <w:tblPr>
        <w:tblW w:w="0" w:type="auto"/>
        <w:tblInd w:w="2560" w:type="dxa"/>
        <w:tblLayout w:type="fixed"/>
        <w:tblCellMar>
          <w:left w:w="0" w:type="dxa"/>
          <w:right w:w="0" w:type="dxa"/>
        </w:tblCellMar>
        <w:tblLook w:val="01E0" w:firstRow="1" w:lastRow="1" w:firstColumn="1" w:lastColumn="1" w:noHBand="0" w:noVBand="0"/>
      </w:tblPr>
      <w:tblGrid>
        <w:gridCol w:w="4126"/>
        <w:gridCol w:w="1403"/>
      </w:tblGrid>
      <w:tr w:rsidR="00F70C76">
        <w:trPr>
          <w:trHeight w:val="255"/>
        </w:trPr>
        <w:tc>
          <w:tcPr>
            <w:tcW w:w="4126" w:type="dxa"/>
          </w:tcPr>
          <w:p w:rsidR="00F70C76" w:rsidRDefault="001A4922">
            <w:pPr>
              <w:pStyle w:val="TableParagraph"/>
              <w:spacing w:line="235" w:lineRule="exact"/>
              <w:ind w:left="50"/>
              <w:rPr>
                <w:rFonts w:ascii="Times New Roman"/>
              </w:rPr>
            </w:pPr>
            <w:r>
              <w:rPr>
                <w:rFonts w:ascii="Times New Roman"/>
                <w:w w:val="105"/>
              </w:rPr>
              <w:t>General Aggregate</w:t>
            </w:r>
          </w:p>
        </w:tc>
        <w:tc>
          <w:tcPr>
            <w:tcW w:w="1403" w:type="dxa"/>
          </w:tcPr>
          <w:p w:rsidR="00F70C76" w:rsidRDefault="001A4922">
            <w:pPr>
              <w:pStyle w:val="TableParagraph"/>
              <w:spacing w:line="235" w:lineRule="exact"/>
              <w:ind w:left="101"/>
              <w:rPr>
                <w:rFonts w:ascii="Times New Roman"/>
              </w:rPr>
            </w:pPr>
            <w:r>
              <w:rPr>
                <w:rFonts w:ascii="Times New Roman"/>
                <w:w w:val="105"/>
              </w:rPr>
              <w:t>$2,000,000</w:t>
            </w:r>
          </w:p>
        </w:tc>
      </w:tr>
      <w:tr w:rsidR="00F70C76">
        <w:trPr>
          <w:trHeight w:val="268"/>
        </w:trPr>
        <w:tc>
          <w:tcPr>
            <w:tcW w:w="4126" w:type="dxa"/>
          </w:tcPr>
          <w:p w:rsidR="00F70C76" w:rsidRDefault="001A4922">
            <w:pPr>
              <w:pStyle w:val="TableParagraph"/>
              <w:spacing w:before="2" w:line="246" w:lineRule="exact"/>
              <w:ind w:left="50"/>
              <w:rPr>
                <w:rFonts w:ascii="Times New Roman"/>
              </w:rPr>
            </w:pPr>
            <w:r>
              <w:rPr>
                <w:rFonts w:ascii="Times New Roman"/>
                <w:w w:val="105"/>
              </w:rPr>
              <w:t>Products/Completed Operations Aggregate</w:t>
            </w:r>
          </w:p>
        </w:tc>
        <w:tc>
          <w:tcPr>
            <w:tcW w:w="1403" w:type="dxa"/>
          </w:tcPr>
          <w:p w:rsidR="00F70C76" w:rsidRDefault="002F1C00" w:rsidP="002F1C00">
            <w:pPr>
              <w:pStyle w:val="TableParagraph"/>
              <w:spacing w:before="2" w:line="246" w:lineRule="exact"/>
              <w:ind w:left="98"/>
              <w:rPr>
                <w:rFonts w:ascii="Times New Roman"/>
              </w:rPr>
            </w:pPr>
            <w:r>
              <w:rPr>
                <w:rFonts w:ascii="Times New Roman"/>
                <w:w w:val="95"/>
              </w:rPr>
              <w:t>$2,000,000</w:t>
            </w:r>
          </w:p>
        </w:tc>
      </w:tr>
      <w:tr w:rsidR="00F70C76">
        <w:trPr>
          <w:trHeight w:val="268"/>
        </w:trPr>
        <w:tc>
          <w:tcPr>
            <w:tcW w:w="4126" w:type="dxa"/>
          </w:tcPr>
          <w:p w:rsidR="00F70C76" w:rsidRDefault="001A4922">
            <w:pPr>
              <w:pStyle w:val="TableParagraph"/>
              <w:spacing w:before="4" w:line="244" w:lineRule="exact"/>
              <w:ind w:left="50"/>
              <w:rPr>
                <w:rFonts w:ascii="Times New Roman"/>
              </w:rPr>
            </w:pPr>
            <w:r>
              <w:rPr>
                <w:rFonts w:ascii="Times New Roman"/>
                <w:w w:val="105"/>
              </w:rPr>
              <w:t>Personal &amp; Advertising Injury Liability</w:t>
            </w:r>
          </w:p>
        </w:tc>
        <w:tc>
          <w:tcPr>
            <w:tcW w:w="1403" w:type="dxa"/>
          </w:tcPr>
          <w:p w:rsidR="00F70C76" w:rsidRDefault="001A4922">
            <w:pPr>
              <w:pStyle w:val="TableParagraph"/>
              <w:spacing w:before="4" w:line="244" w:lineRule="exact"/>
              <w:ind w:left="101"/>
              <w:rPr>
                <w:rFonts w:ascii="Times New Roman"/>
              </w:rPr>
            </w:pPr>
            <w:r>
              <w:rPr>
                <w:rFonts w:ascii="Times New Roman"/>
                <w:w w:val="105"/>
              </w:rPr>
              <w:t>$1,000,000</w:t>
            </w:r>
          </w:p>
        </w:tc>
      </w:tr>
      <w:tr w:rsidR="00F70C76">
        <w:trPr>
          <w:trHeight w:val="255"/>
        </w:trPr>
        <w:tc>
          <w:tcPr>
            <w:tcW w:w="4126" w:type="dxa"/>
          </w:tcPr>
          <w:p w:rsidR="00F70C76" w:rsidRDefault="001A4922">
            <w:pPr>
              <w:pStyle w:val="TableParagraph"/>
              <w:spacing w:before="2" w:line="233" w:lineRule="exact"/>
              <w:ind w:left="50"/>
              <w:rPr>
                <w:rFonts w:ascii="Times New Roman"/>
              </w:rPr>
            </w:pPr>
            <w:r>
              <w:rPr>
                <w:rFonts w:ascii="Times New Roman"/>
                <w:w w:val="105"/>
              </w:rPr>
              <w:t>Each Occurrence</w:t>
            </w:r>
          </w:p>
        </w:tc>
        <w:tc>
          <w:tcPr>
            <w:tcW w:w="1403" w:type="dxa"/>
          </w:tcPr>
          <w:p w:rsidR="00F70C76" w:rsidRDefault="001A4922">
            <w:pPr>
              <w:pStyle w:val="TableParagraph"/>
              <w:spacing w:before="2" w:line="233" w:lineRule="exact"/>
              <w:ind w:left="101"/>
              <w:rPr>
                <w:rFonts w:ascii="Times New Roman"/>
              </w:rPr>
            </w:pPr>
            <w:r>
              <w:rPr>
                <w:rFonts w:ascii="Times New Roman"/>
                <w:w w:val="105"/>
              </w:rPr>
              <w:t>$1,000,000</w:t>
            </w:r>
          </w:p>
        </w:tc>
      </w:tr>
    </w:tbl>
    <w:p w:rsidR="00F70C76" w:rsidRDefault="00F70C76">
      <w:pPr>
        <w:pStyle w:val="BodyText"/>
        <w:rPr>
          <w:sz w:val="24"/>
        </w:rPr>
      </w:pPr>
    </w:p>
    <w:p w:rsidR="00F70C76" w:rsidRDefault="00F70C76">
      <w:pPr>
        <w:pStyle w:val="BodyText"/>
        <w:spacing w:before="5"/>
        <w:rPr>
          <w:sz w:val="23"/>
        </w:rPr>
      </w:pPr>
    </w:p>
    <w:p w:rsidR="00F70C76" w:rsidRDefault="001A4922">
      <w:pPr>
        <w:pStyle w:val="BodyText"/>
        <w:ind w:left="1909"/>
      </w:pPr>
      <w:r>
        <w:rPr>
          <w:w w:val="105"/>
        </w:rPr>
        <w:t>The policy shall be endorsed to contain the following coverage endorsements:</w:t>
      </w:r>
    </w:p>
    <w:p w:rsidR="00F70C76" w:rsidRDefault="00F70C76">
      <w:pPr>
        <w:pStyle w:val="BodyText"/>
        <w:spacing w:before="4"/>
        <w:rPr>
          <w:sz w:val="19"/>
        </w:rPr>
      </w:pPr>
    </w:p>
    <w:p w:rsidR="00F70C76" w:rsidRDefault="001A4922">
      <w:pPr>
        <w:pStyle w:val="ListParagraph"/>
        <w:numPr>
          <w:ilvl w:val="1"/>
          <w:numId w:val="25"/>
        </w:numPr>
        <w:tabs>
          <w:tab w:val="left" w:pos="3643"/>
          <w:tab w:val="left" w:pos="3644"/>
        </w:tabs>
        <w:spacing w:line="252" w:lineRule="auto"/>
        <w:ind w:right="1717"/>
      </w:pPr>
      <w:r>
        <w:rPr>
          <w:w w:val="105"/>
        </w:rPr>
        <w:t>Additional Insured, including completed operations, naming Contractor, Owner, Architects, their respective officers, directors, employees and agents. Coverage shall be per ISO Form CG 2010 (1185) or</w:t>
      </w:r>
      <w:r>
        <w:rPr>
          <w:spacing w:val="4"/>
          <w:w w:val="105"/>
        </w:rPr>
        <w:t xml:space="preserve"> </w:t>
      </w:r>
      <w:r>
        <w:rPr>
          <w:w w:val="105"/>
        </w:rPr>
        <w:t>equivalent.</w:t>
      </w:r>
    </w:p>
    <w:p w:rsidR="00F70C76" w:rsidRDefault="001A4922">
      <w:pPr>
        <w:pStyle w:val="ListParagraph"/>
        <w:numPr>
          <w:ilvl w:val="1"/>
          <w:numId w:val="25"/>
        </w:numPr>
        <w:tabs>
          <w:tab w:val="left" w:pos="3645"/>
          <w:tab w:val="left" w:pos="3646"/>
        </w:tabs>
        <w:spacing w:before="21"/>
        <w:ind w:left="3645" w:hanging="351"/>
      </w:pPr>
      <w:r>
        <w:rPr>
          <w:w w:val="105"/>
        </w:rPr>
        <w:t>Waiver of</w:t>
      </w:r>
      <w:r>
        <w:rPr>
          <w:spacing w:val="4"/>
          <w:w w:val="105"/>
        </w:rPr>
        <w:t xml:space="preserve"> </w:t>
      </w:r>
      <w:r>
        <w:rPr>
          <w:w w:val="105"/>
        </w:rPr>
        <w:t>Subrogation</w:t>
      </w:r>
    </w:p>
    <w:p w:rsidR="00F70C76" w:rsidRDefault="001A4922">
      <w:pPr>
        <w:pStyle w:val="ListParagraph"/>
        <w:numPr>
          <w:ilvl w:val="1"/>
          <w:numId w:val="25"/>
        </w:numPr>
        <w:tabs>
          <w:tab w:val="left" w:pos="3641"/>
          <w:tab w:val="left" w:pos="3642"/>
        </w:tabs>
        <w:spacing w:before="28"/>
        <w:ind w:left="3641" w:hanging="347"/>
      </w:pPr>
      <w:r>
        <w:rPr>
          <w:w w:val="105"/>
        </w:rPr>
        <w:t>Primary and Non-contributory</w:t>
      </w:r>
      <w:r>
        <w:rPr>
          <w:spacing w:val="-7"/>
          <w:w w:val="105"/>
        </w:rPr>
        <w:t xml:space="preserve"> </w:t>
      </w:r>
      <w:r>
        <w:rPr>
          <w:w w:val="105"/>
        </w:rPr>
        <w:t>wording</w:t>
      </w:r>
    </w:p>
    <w:p w:rsidR="00F70C76" w:rsidRDefault="001A4922">
      <w:pPr>
        <w:pStyle w:val="ListParagraph"/>
        <w:numPr>
          <w:ilvl w:val="1"/>
          <w:numId w:val="25"/>
        </w:numPr>
        <w:tabs>
          <w:tab w:val="left" w:pos="3637"/>
          <w:tab w:val="left" w:pos="3638"/>
        </w:tabs>
        <w:spacing w:before="31"/>
        <w:ind w:left="3637" w:hanging="347"/>
      </w:pPr>
      <w:r>
        <w:rPr>
          <w:w w:val="105"/>
        </w:rPr>
        <w:t>Per Project General</w:t>
      </w:r>
      <w:r>
        <w:rPr>
          <w:spacing w:val="8"/>
          <w:w w:val="105"/>
        </w:rPr>
        <w:t xml:space="preserve"> </w:t>
      </w:r>
      <w:r>
        <w:rPr>
          <w:w w:val="105"/>
        </w:rPr>
        <w:t>Aggregate</w:t>
      </w:r>
    </w:p>
    <w:p w:rsidR="00F70C76" w:rsidRDefault="00F70C76">
      <w:pPr>
        <w:pStyle w:val="BodyText"/>
        <w:rPr>
          <w:sz w:val="20"/>
        </w:rPr>
      </w:pPr>
    </w:p>
    <w:p w:rsidR="00F70C76" w:rsidRDefault="00F70C76">
      <w:pPr>
        <w:pStyle w:val="BodyText"/>
        <w:spacing w:before="7"/>
        <w:rPr>
          <w:sz w:val="20"/>
        </w:rPr>
      </w:pPr>
    </w:p>
    <w:p w:rsidR="00F70C76" w:rsidRDefault="001A4922">
      <w:pPr>
        <w:pStyle w:val="BodyText"/>
        <w:spacing w:before="1"/>
        <w:ind w:left="1205"/>
      </w:pPr>
      <w:r>
        <w:rPr>
          <w:w w:val="105"/>
          <w:u w:val="single"/>
        </w:rPr>
        <w:t>Commercial Automobile Liability</w:t>
      </w:r>
    </w:p>
    <w:p w:rsidR="00F70C76" w:rsidRDefault="001A4922">
      <w:pPr>
        <w:pStyle w:val="BodyText"/>
        <w:spacing w:before="200"/>
        <w:ind w:left="1898"/>
      </w:pPr>
      <w:r>
        <w:rPr>
          <w:w w:val="105"/>
        </w:rPr>
        <w:t>The following minimum limits apply.</w:t>
      </w:r>
    </w:p>
    <w:p w:rsidR="00F70C76" w:rsidRDefault="001A4922">
      <w:pPr>
        <w:pStyle w:val="BodyText"/>
        <w:tabs>
          <w:tab w:val="left" w:pos="6763"/>
        </w:tabs>
        <w:spacing w:before="194"/>
        <w:ind w:left="2588"/>
      </w:pPr>
      <w:r>
        <w:rPr>
          <w:w w:val="105"/>
        </w:rPr>
        <w:t>Combined</w:t>
      </w:r>
      <w:r>
        <w:rPr>
          <w:spacing w:val="4"/>
          <w:w w:val="105"/>
        </w:rPr>
        <w:t xml:space="preserve"> </w:t>
      </w:r>
      <w:r>
        <w:rPr>
          <w:w w:val="105"/>
        </w:rPr>
        <w:t>Single</w:t>
      </w:r>
      <w:r>
        <w:rPr>
          <w:spacing w:val="-1"/>
          <w:w w:val="105"/>
        </w:rPr>
        <w:t xml:space="preserve"> </w:t>
      </w:r>
      <w:r>
        <w:rPr>
          <w:w w:val="105"/>
        </w:rPr>
        <w:t>Limit</w:t>
      </w:r>
      <w:r>
        <w:rPr>
          <w:w w:val="105"/>
        </w:rPr>
        <w:tab/>
      </w:r>
      <w:r>
        <w:rPr>
          <w:w w:val="105"/>
          <w:position w:val="1"/>
        </w:rPr>
        <w:t>$1,000,000 per</w:t>
      </w:r>
      <w:r>
        <w:rPr>
          <w:spacing w:val="14"/>
          <w:w w:val="105"/>
          <w:position w:val="1"/>
        </w:rPr>
        <w:t xml:space="preserve"> </w:t>
      </w:r>
      <w:r>
        <w:rPr>
          <w:w w:val="105"/>
          <w:position w:val="1"/>
        </w:rPr>
        <w:t>occurrence</w:t>
      </w:r>
    </w:p>
    <w:p w:rsidR="00F70C76" w:rsidRDefault="001A4922">
      <w:pPr>
        <w:pStyle w:val="BodyText"/>
        <w:spacing w:before="197" w:line="256" w:lineRule="auto"/>
        <w:ind w:left="2585" w:right="1287" w:firstLine="1"/>
      </w:pPr>
      <w:r>
        <w:rPr>
          <w:w w:val="105"/>
        </w:rPr>
        <w:lastRenderedPageBreak/>
        <w:t>The policy shall be endorsed to include the following coverage: owned, non­ owned, hired, borrowed or leased autos ("any auto" policy).</w:t>
      </w:r>
    </w:p>
    <w:p w:rsidR="00F70C76" w:rsidRDefault="00F70C76">
      <w:pPr>
        <w:pStyle w:val="BodyText"/>
        <w:rPr>
          <w:sz w:val="24"/>
        </w:rPr>
      </w:pPr>
    </w:p>
    <w:p w:rsidR="00F70C76" w:rsidRDefault="00F70C76">
      <w:pPr>
        <w:pStyle w:val="BodyText"/>
        <w:spacing w:before="3"/>
        <w:rPr>
          <w:sz w:val="32"/>
        </w:rPr>
      </w:pPr>
    </w:p>
    <w:p w:rsidR="00F70C76" w:rsidRDefault="001A4922">
      <w:pPr>
        <w:pStyle w:val="BodyText"/>
        <w:ind w:left="1197"/>
      </w:pPr>
      <w:r>
        <w:rPr>
          <w:w w:val="105"/>
        </w:rPr>
        <w:t>Additional conditions of insurance:</w:t>
      </w:r>
    </w:p>
    <w:p w:rsidR="00F70C76" w:rsidRPr="002F1C00" w:rsidRDefault="001A4922" w:rsidP="002F1C00">
      <w:pPr>
        <w:pStyle w:val="ListParagraph"/>
        <w:numPr>
          <w:ilvl w:val="0"/>
          <w:numId w:val="24"/>
        </w:numPr>
        <w:tabs>
          <w:tab w:val="left" w:pos="1882"/>
        </w:tabs>
        <w:spacing w:before="2" w:line="249" w:lineRule="auto"/>
        <w:ind w:right="1240" w:hanging="342"/>
        <w:rPr>
          <w:sz w:val="10"/>
        </w:rPr>
      </w:pPr>
      <w:r w:rsidRPr="002F1C00">
        <w:rPr>
          <w:w w:val="105"/>
        </w:rPr>
        <w:t>If any work is to be conducted within fifty (50) feet of a railroad or railroad right of way, any exclusions relating to railroads must be deleted from both the exclusions section</w:t>
      </w:r>
      <w:r w:rsidRPr="002F1C00">
        <w:rPr>
          <w:spacing w:val="11"/>
          <w:w w:val="105"/>
        </w:rPr>
        <w:t xml:space="preserve"> </w:t>
      </w:r>
      <w:r w:rsidRPr="002F1C00">
        <w:rPr>
          <w:w w:val="105"/>
        </w:rPr>
        <w:t>and</w:t>
      </w:r>
    </w:p>
    <w:p w:rsidR="00F70C76" w:rsidRDefault="002F1C00">
      <w:pPr>
        <w:pStyle w:val="Heading7"/>
        <w:spacing w:before="90"/>
        <w:ind w:left="1908" w:right="1287" w:firstLine="1"/>
      </w:pPr>
      <w:r>
        <w:t>t</w:t>
      </w:r>
      <w:r w:rsidR="001A4922">
        <w:t>he</w:t>
      </w:r>
      <w:r>
        <w:t xml:space="preserve"> </w:t>
      </w:r>
      <w:r w:rsidR="001A4922">
        <w:t>definition of an insured contract. Evidence that the exclusions have been deleted shall be provided to</w:t>
      </w:r>
      <w:r w:rsidR="001A4922">
        <w:rPr>
          <w:spacing w:val="12"/>
        </w:rPr>
        <w:t xml:space="preserve"> </w:t>
      </w:r>
      <w:r w:rsidR="001A4922">
        <w:t>Contractor.</w:t>
      </w:r>
    </w:p>
    <w:p w:rsidR="00F70C76" w:rsidRDefault="00F70C76">
      <w:pPr>
        <w:pStyle w:val="BodyText"/>
        <w:rPr>
          <w:sz w:val="24"/>
        </w:rPr>
      </w:pPr>
    </w:p>
    <w:p w:rsidR="00F70C76" w:rsidRDefault="001A4922">
      <w:pPr>
        <w:pStyle w:val="ListParagraph"/>
        <w:numPr>
          <w:ilvl w:val="0"/>
          <w:numId w:val="24"/>
        </w:numPr>
        <w:tabs>
          <w:tab w:val="left" w:pos="1902"/>
        </w:tabs>
        <w:spacing w:before="178" w:line="242" w:lineRule="auto"/>
        <w:ind w:left="1904" w:right="1226" w:hanging="346"/>
        <w:jc w:val="both"/>
        <w:rPr>
          <w:sz w:val="23"/>
        </w:rPr>
      </w:pPr>
      <w:r>
        <w:rPr>
          <w:sz w:val="23"/>
        </w:rPr>
        <w:t>Subcontractor is responsible for determining whether the above m</w:t>
      </w:r>
      <w:r w:rsidR="002F1C00">
        <w:rPr>
          <w:sz w:val="23"/>
        </w:rPr>
        <w:t>i</w:t>
      </w:r>
      <w:r>
        <w:rPr>
          <w:sz w:val="23"/>
        </w:rPr>
        <w:t>mmum insurance coverage's are adequate to protect its interests. The above minimum coverages do not constitute limitations upon Subcontractor's</w:t>
      </w:r>
      <w:r>
        <w:rPr>
          <w:spacing w:val="29"/>
          <w:sz w:val="23"/>
        </w:rPr>
        <w:t xml:space="preserve"> </w:t>
      </w:r>
      <w:r>
        <w:rPr>
          <w:sz w:val="23"/>
        </w:rPr>
        <w:t>liability.</w:t>
      </w:r>
    </w:p>
    <w:p w:rsidR="00F70C76" w:rsidRDefault="00F70C76">
      <w:pPr>
        <w:pStyle w:val="BodyText"/>
        <w:rPr>
          <w:sz w:val="24"/>
        </w:rPr>
      </w:pPr>
    </w:p>
    <w:p w:rsidR="00F70C76" w:rsidRDefault="001A4922">
      <w:pPr>
        <w:pStyle w:val="ListParagraph"/>
        <w:numPr>
          <w:ilvl w:val="0"/>
          <w:numId w:val="24"/>
        </w:numPr>
        <w:tabs>
          <w:tab w:val="left" w:pos="1899"/>
        </w:tabs>
        <w:spacing w:before="190" w:line="242" w:lineRule="auto"/>
        <w:ind w:left="1894" w:right="1229" w:hanging="340"/>
        <w:jc w:val="both"/>
        <w:rPr>
          <w:sz w:val="23"/>
        </w:rPr>
      </w:pPr>
      <w:r>
        <w:rPr>
          <w:sz w:val="23"/>
        </w:rPr>
        <w:t xml:space="preserve">Subcontractor shall furnish to Contractor insurance certificates in a form acceptable to Contractor, evidencing compliance with the foregoing requirements. Insurers will provide thirty (30) days written notice of cancellation or material alteration in any of the required policies of insurance. Copies of the Additional Insured </w:t>
      </w:r>
      <w:r>
        <w:t xml:space="preserve">&amp; </w:t>
      </w:r>
      <w:r>
        <w:rPr>
          <w:sz w:val="23"/>
        </w:rPr>
        <w:t>Waiver of Subrogation endorsements shall be attached to the certificate of insurance.</w:t>
      </w:r>
    </w:p>
    <w:p w:rsidR="00F70C76" w:rsidRDefault="00F70C76">
      <w:pPr>
        <w:pStyle w:val="BodyText"/>
        <w:rPr>
          <w:sz w:val="24"/>
        </w:rPr>
      </w:pPr>
    </w:p>
    <w:p w:rsidR="00F70C76" w:rsidRDefault="001A4922">
      <w:pPr>
        <w:pStyle w:val="ListParagraph"/>
        <w:numPr>
          <w:ilvl w:val="0"/>
          <w:numId w:val="24"/>
        </w:numPr>
        <w:tabs>
          <w:tab w:val="left" w:pos="1875"/>
        </w:tabs>
        <w:spacing w:before="180"/>
        <w:ind w:left="1882" w:right="1245" w:hanging="337"/>
        <w:jc w:val="both"/>
        <w:rPr>
          <w:sz w:val="23"/>
        </w:rPr>
      </w:pPr>
      <w:r>
        <w:rPr>
          <w:rFonts w:ascii="Arial"/>
        </w:rPr>
        <w:t xml:space="preserve">If </w:t>
      </w:r>
      <w:r>
        <w:rPr>
          <w:sz w:val="23"/>
        </w:rPr>
        <w:t>any o</w:t>
      </w:r>
      <w:r w:rsidR="002F1C00">
        <w:rPr>
          <w:sz w:val="23"/>
        </w:rPr>
        <w:t>f</w:t>
      </w:r>
      <w:r>
        <w:rPr>
          <w:sz w:val="23"/>
        </w:rPr>
        <w:t xml:space="preserve"> the policies required by this Section 13 contain deductibles or self-insured retentions, the deductibles or self-insured retentions will be the sole responsibility of the Subcontractor and coverage will apply to Contractor, Owner and all Additional Insureds, all as though the policies were written on a "first dollar"</w:t>
      </w:r>
      <w:r>
        <w:rPr>
          <w:spacing w:val="11"/>
          <w:sz w:val="23"/>
        </w:rPr>
        <w:t xml:space="preserve"> </w:t>
      </w:r>
      <w:r>
        <w:rPr>
          <w:sz w:val="23"/>
        </w:rPr>
        <w:t>basis.</w:t>
      </w:r>
    </w:p>
    <w:p w:rsidR="00F70C76" w:rsidRDefault="00F70C76">
      <w:pPr>
        <w:pStyle w:val="BodyText"/>
        <w:rPr>
          <w:sz w:val="24"/>
        </w:rPr>
      </w:pPr>
    </w:p>
    <w:p w:rsidR="00F70C76" w:rsidRDefault="001A4922">
      <w:pPr>
        <w:pStyle w:val="ListParagraph"/>
        <w:numPr>
          <w:ilvl w:val="0"/>
          <w:numId w:val="24"/>
        </w:numPr>
        <w:tabs>
          <w:tab w:val="left" w:pos="1867"/>
        </w:tabs>
        <w:spacing w:before="182"/>
        <w:ind w:left="1878" w:right="1245"/>
        <w:jc w:val="both"/>
        <w:rPr>
          <w:sz w:val="23"/>
        </w:rPr>
      </w:pPr>
      <w:r>
        <w:rPr>
          <w:rFonts w:ascii="Arial"/>
        </w:rPr>
        <w:t xml:space="preserve">If </w:t>
      </w:r>
      <w:r>
        <w:rPr>
          <w:sz w:val="23"/>
        </w:rPr>
        <w:t>any Work is to be performed in a jurisdiction where the Subcontractor is insured for workers compensation through an "assigned risk pool", the certificate provided to Contractor shall indicate that the coverage is provided through the "assigned risk</w:t>
      </w:r>
      <w:r>
        <w:rPr>
          <w:spacing w:val="38"/>
          <w:sz w:val="23"/>
        </w:rPr>
        <w:t xml:space="preserve"> </w:t>
      </w:r>
      <w:r>
        <w:rPr>
          <w:sz w:val="23"/>
        </w:rPr>
        <w:t>pool".</w:t>
      </w:r>
    </w:p>
    <w:p w:rsidR="00F70C76" w:rsidRDefault="00F70C76">
      <w:pPr>
        <w:pStyle w:val="BodyText"/>
        <w:spacing w:before="8"/>
        <w:rPr>
          <w:sz w:val="23"/>
        </w:rPr>
      </w:pPr>
    </w:p>
    <w:p w:rsidR="00F70C76" w:rsidRDefault="001A4922">
      <w:pPr>
        <w:ind w:left="1172" w:right="1258" w:firstLine="15"/>
        <w:jc w:val="both"/>
        <w:rPr>
          <w:sz w:val="23"/>
        </w:rPr>
      </w:pPr>
      <w:r>
        <w:rPr>
          <w:b/>
        </w:rPr>
        <w:t xml:space="preserve">Section 14. </w:t>
      </w:r>
      <w:r>
        <w:rPr>
          <w:b/>
          <w:u w:val="single"/>
        </w:rPr>
        <w:t>Locates.</w:t>
      </w:r>
      <w:r>
        <w:rPr>
          <w:b/>
        </w:rPr>
        <w:t xml:space="preserve"> </w:t>
      </w:r>
      <w:r>
        <w:rPr>
          <w:sz w:val="23"/>
        </w:rPr>
        <w:t>Subcontractor shall timely notify all utility companies and others who may have underground facilities in the vicinity of the Work should the Work involve excavation or construction. Subcontractor shall obtain appropriate information on the location of buried cable and utilities prior to performing any Work. Subcontractor shall locate, expose, and protect from damage all existing underground facilities, including electrical, telephone, water, gas, sewer or other utilities. Subcontractor has assumed the risk of underground facilities in its price and shall not be entitled to any extra or additional compensation with respect thereto.  Subcontractor is responsible for maintaining locate tickets until the project is complete. Subcontractor must notify Contractor and the owner of the damaged facility as soon as possible after damage occurs. Subcontractor assumes the responsibility of locating Owner's facilities as outlined in the Contractor's Contract Documents with the Owner. Subcontractor also assumes the responsibility for abiding by all federal, state, and local laws regarding excavation or</w:t>
      </w:r>
      <w:r>
        <w:rPr>
          <w:spacing w:val="20"/>
          <w:sz w:val="23"/>
        </w:rPr>
        <w:t xml:space="preserve"> </w:t>
      </w:r>
      <w:r>
        <w:rPr>
          <w:sz w:val="23"/>
        </w:rPr>
        <w:t>construction.</w:t>
      </w:r>
    </w:p>
    <w:p w:rsidR="00F70C76" w:rsidRDefault="00F70C76">
      <w:pPr>
        <w:pStyle w:val="BodyText"/>
        <w:spacing w:before="6"/>
        <w:rPr>
          <w:sz w:val="23"/>
        </w:rPr>
      </w:pPr>
    </w:p>
    <w:p w:rsidR="00F70C76" w:rsidRDefault="001A4922" w:rsidP="00D23E9C">
      <w:pPr>
        <w:spacing w:before="1"/>
        <w:ind w:left="1165" w:right="1269" w:firstLine="4"/>
        <w:jc w:val="both"/>
        <w:rPr>
          <w:sz w:val="23"/>
        </w:rPr>
      </w:pPr>
      <w:r>
        <w:rPr>
          <w:b/>
        </w:rPr>
        <w:t xml:space="preserve">Section 15. </w:t>
      </w:r>
      <w:r>
        <w:rPr>
          <w:b/>
          <w:u w:val="single"/>
        </w:rPr>
        <w:t>Payment Amount.</w:t>
      </w:r>
      <w:r>
        <w:rPr>
          <w:b/>
        </w:rPr>
        <w:t xml:space="preserve"> </w:t>
      </w:r>
      <w:r>
        <w:rPr>
          <w:sz w:val="23"/>
        </w:rPr>
        <w:t xml:space="preserve">Contractor shall pay Subcontractor in accordance with the Schedule of Unit Prices attached hereto as </w:t>
      </w:r>
      <w:r>
        <w:rPr>
          <w:b/>
          <w:u w:val="single"/>
        </w:rPr>
        <w:t>(Exhibit 2)</w:t>
      </w:r>
      <w:r>
        <w:rPr>
          <w:b/>
        </w:rPr>
        <w:t xml:space="preserve"> </w:t>
      </w:r>
      <w:r>
        <w:rPr>
          <w:sz w:val="23"/>
        </w:rPr>
        <w:t xml:space="preserve">in the approximate sum </w:t>
      </w:r>
      <w:r>
        <w:rPr>
          <w:sz w:val="23"/>
          <w:u w:val="single"/>
        </w:rPr>
        <w:t>of</w:t>
      </w:r>
      <w:r w:rsidR="00D23E9C">
        <w:rPr>
          <w:sz w:val="23"/>
          <w:u w:val="single"/>
        </w:rPr>
        <w:t xml:space="preserve"> </w:t>
      </w:r>
      <w:r>
        <w:rPr>
          <w:sz w:val="23"/>
          <w:u w:val="single"/>
        </w:rPr>
        <w:t xml:space="preserve">$ </w:t>
      </w:r>
      <w:r>
        <w:rPr>
          <w:b/>
          <w:u w:val="single"/>
        </w:rPr>
        <w:t>Unit Pricing</w:t>
      </w:r>
      <w:r>
        <w:rPr>
          <w:b/>
        </w:rPr>
        <w:t xml:space="preserve"> </w:t>
      </w:r>
      <w:r>
        <w:rPr>
          <w:b/>
          <w:u w:val="single"/>
        </w:rPr>
        <w:t>per Work Order</w:t>
      </w:r>
      <w:r>
        <w:rPr>
          <w:b/>
        </w:rPr>
        <w:t xml:space="preserve"> </w:t>
      </w:r>
      <w:r>
        <w:rPr>
          <w:sz w:val="23"/>
        </w:rPr>
        <w:t>as consideration for Subcontractor's compliance with the covenants, conditions and terms of this Agreement, including, but not limited to, Subcontractor's timely, conforming and substantial performance of the Work in accordance with  the  Contract  Documents. Contractor may substitute a revised Schedule of Unit Prices from time to time. Retention</w:t>
      </w:r>
      <w:r>
        <w:rPr>
          <w:spacing w:val="-15"/>
          <w:sz w:val="23"/>
        </w:rPr>
        <w:t xml:space="preserve"> </w:t>
      </w:r>
      <w:r>
        <w:rPr>
          <w:sz w:val="23"/>
        </w:rPr>
        <w:t>of</w:t>
      </w:r>
      <w:r w:rsidR="00D23E9C">
        <w:rPr>
          <w:sz w:val="23"/>
        </w:rPr>
        <w:t xml:space="preserve">  </w:t>
      </w:r>
      <w:r>
        <w:rPr>
          <w:rFonts w:ascii="Arial"/>
          <w:b/>
          <w:sz w:val="21"/>
          <w:u w:val="single"/>
        </w:rPr>
        <w:t xml:space="preserve">     </w:t>
      </w:r>
      <w:r>
        <w:rPr>
          <w:rFonts w:ascii="Arial"/>
          <w:b/>
          <w:sz w:val="21"/>
        </w:rPr>
        <w:t xml:space="preserve"> 5_% </w:t>
      </w:r>
      <w:r>
        <w:rPr>
          <w:sz w:val="23"/>
        </w:rPr>
        <w:t>will be held until a final release can be filed with the Owner, and will be paid upon acceptance of work by the Owner.</w:t>
      </w:r>
    </w:p>
    <w:p w:rsidR="00F70C76" w:rsidRDefault="00F70C76">
      <w:pPr>
        <w:spacing w:line="237" w:lineRule="auto"/>
        <w:jc w:val="both"/>
        <w:rPr>
          <w:sz w:val="23"/>
        </w:rPr>
        <w:sectPr w:rsidR="00F70C76">
          <w:pgSz w:w="12260" w:h="15800"/>
          <w:pgMar w:top="1500" w:right="420" w:bottom="280" w:left="360" w:header="720" w:footer="720" w:gutter="0"/>
          <w:cols w:space="720"/>
        </w:sectPr>
      </w:pPr>
    </w:p>
    <w:p w:rsidR="00F70C76" w:rsidRDefault="00F70C76">
      <w:pPr>
        <w:pStyle w:val="BodyText"/>
        <w:spacing w:before="6"/>
        <w:rPr>
          <w:sz w:val="25"/>
        </w:rPr>
      </w:pPr>
    </w:p>
    <w:p w:rsidR="00F70C76" w:rsidRDefault="001A4922" w:rsidP="00D23E9C">
      <w:pPr>
        <w:tabs>
          <w:tab w:val="left" w:pos="2605"/>
        </w:tabs>
        <w:spacing w:before="90"/>
        <w:ind w:left="1219"/>
        <w:rPr>
          <w:rFonts w:ascii="Arial"/>
          <w:sz w:val="24"/>
        </w:rPr>
      </w:pPr>
      <w:r>
        <w:rPr>
          <w:b/>
          <w:sz w:val="23"/>
        </w:rPr>
        <w:t>Section</w:t>
      </w:r>
      <w:r>
        <w:rPr>
          <w:b/>
          <w:spacing w:val="4"/>
          <w:sz w:val="23"/>
        </w:rPr>
        <w:t xml:space="preserve"> </w:t>
      </w:r>
      <w:r>
        <w:rPr>
          <w:b/>
          <w:sz w:val="23"/>
        </w:rPr>
        <w:t>16.</w:t>
      </w:r>
      <w:r>
        <w:rPr>
          <w:b/>
          <w:sz w:val="23"/>
        </w:rPr>
        <w:tab/>
      </w:r>
      <w:r>
        <w:rPr>
          <w:b/>
          <w:sz w:val="23"/>
          <w:u w:val="single"/>
        </w:rPr>
        <w:t>Payment</w:t>
      </w:r>
      <w:r>
        <w:rPr>
          <w:b/>
          <w:spacing w:val="11"/>
          <w:sz w:val="23"/>
          <w:u w:val="single"/>
        </w:rPr>
        <w:t xml:space="preserve"> </w:t>
      </w:r>
      <w:r>
        <w:rPr>
          <w:b/>
          <w:sz w:val="23"/>
          <w:u w:val="single"/>
        </w:rPr>
        <w:t>Procedure.</w:t>
      </w:r>
    </w:p>
    <w:p w:rsidR="00F70C76" w:rsidRDefault="00F70C76">
      <w:pPr>
        <w:pStyle w:val="BodyText"/>
        <w:spacing w:before="1"/>
        <w:rPr>
          <w:rFonts w:ascii="Arial"/>
          <w:sz w:val="25"/>
        </w:rPr>
      </w:pPr>
    </w:p>
    <w:p w:rsidR="00D23E9C" w:rsidRDefault="001A4922" w:rsidP="00D23E9C">
      <w:pPr>
        <w:pStyle w:val="BodyText"/>
        <w:ind w:left="1260" w:right="1310"/>
        <w:rPr>
          <w:w w:val="105"/>
        </w:rPr>
      </w:pPr>
      <w:r>
        <w:rPr>
          <w:w w:val="105"/>
        </w:rPr>
        <w:t>Contractor shall pay Subcontractor for Work completed within</w:t>
      </w:r>
      <w:r w:rsidR="00D23E9C">
        <w:rPr>
          <w:w w:val="105"/>
        </w:rPr>
        <w:t xml:space="preserve">  _</w:t>
      </w:r>
      <w:r w:rsidR="00C1284C">
        <w:rPr>
          <w:w w:val="105"/>
        </w:rPr>
        <w:t xml:space="preserve">7_ </w:t>
      </w:r>
      <w:r w:rsidR="00D23E9C">
        <w:rPr>
          <w:w w:val="105"/>
        </w:rPr>
        <w:t xml:space="preserve"> </w:t>
      </w:r>
      <w:r>
        <w:rPr>
          <w:w w:val="105"/>
        </w:rPr>
        <w:t xml:space="preserve">days from the date of payment by the Owner of the Contractor's invoice covering the Subcontractor's Work. Contractor reserves the right to hold any final payment due under this Agreement for a period of </w:t>
      </w:r>
      <w:r w:rsidR="00D23E9C">
        <w:rPr>
          <w:w w:val="105"/>
        </w:rPr>
        <w:t>_</w:t>
      </w:r>
      <w:r w:rsidR="00C1284C">
        <w:rPr>
          <w:w w:val="105"/>
        </w:rPr>
        <w:t>14</w:t>
      </w:r>
      <w:r w:rsidR="00D23E9C">
        <w:rPr>
          <w:w w:val="105"/>
        </w:rPr>
        <w:t>______</w:t>
      </w:r>
      <w:r>
        <w:rPr>
          <w:w w:val="105"/>
        </w:rPr>
        <w:t xml:space="preserve"> days following Subcontractor's completion of the Work. </w:t>
      </w:r>
      <w:r>
        <w:rPr>
          <w:rFonts w:ascii="Arial"/>
          <w:w w:val="105"/>
          <w:sz w:val="21"/>
        </w:rPr>
        <w:t xml:space="preserve">In </w:t>
      </w:r>
      <w:r>
        <w:rPr>
          <w:w w:val="105"/>
        </w:rPr>
        <w:t xml:space="preserve">the event Subcontractor breaches any provision of this Agreement, Contractor shall have full rights of offset, among other remedies. </w:t>
      </w:r>
    </w:p>
    <w:p w:rsidR="00D23E9C" w:rsidRDefault="00D23E9C" w:rsidP="00D23E9C">
      <w:pPr>
        <w:pStyle w:val="BodyText"/>
        <w:ind w:left="1260" w:right="1310"/>
        <w:rPr>
          <w:w w:val="105"/>
        </w:rPr>
      </w:pPr>
    </w:p>
    <w:p w:rsidR="00F70C76" w:rsidRDefault="001A4922" w:rsidP="00D23E9C">
      <w:pPr>
        <w:pStyle w:val="BodyText"/>
        <w:ind w:left="1260" w:right="1310"/>
      </w:pPr>
      <w:r>
        <w:rPr>
          <w:w w:val="105"/>
        </w:rPr>
        <w:t>Upon Contractor's request, Subcontractor shall provide Contractor with a properly executed lien waiver to the extent of any payment</w:t>
      </w:r>
      <w:r>
        <w:rPr>
          <w:spacing w:val="8"/>
          <w:w w:val="105"/>
        </w:rPr>
        <w:t xml:space="preserve"> </w:t>
      </w:r>
      <w:r>
        <w:rPr>
          <w:w w:val="105"/>
        </w:rPr>
        <w:t>received.</w:t>
      </w:r>
    </w:p>
    <w:p w:rsidR="00F70C76" w:rsidRDefault="001A4922">
      <w:pPr>
        <w:pStyle w:val="BodyText"/>
        <w:spacing w:before="90" w:line="252" w:lineRule="auto"/>
        <w:ind w:left="1194" w:right="1235" w:firstLine="7"/>
        <w:jc w:val="both"/>
      </w:pPr>
      <w:r>
        <w:rPr>
          <w:b/>
          <w:w w:val="105"/>
          <w:sz w:val="23"/>
        </w:rPr>
        <w:t xml:space="preserve">Section 17. </w:t>
      </w:r>
      <w:r>
        <w:rPr>
          <w:b/>
          <w:w w:val="105"/>
          <w:sz w:val="23"/>
          <w:u w:val="single"/>
        </w:rPr>
        <w:t>Assignment.</w:t>
      </w:r>
      <w:r>
        <w:rPr>
          <w:b/>
          <w:w w:val="105"/>
          <w:sz w:val="23"/>
        </w:rPr>
        <w:t xml:space="preserve"> </w:t>
      </w:r>
      <w:r>
        <w:rPr>
          <w:w w:val="105"/>
        </w:rPr>
        <w:t>Subcontractor shall not assign this Agreement nor subcontract the whole or any part of this Agreement without the written consent of Contractor. Subcontractor shall not assign any amounts due or that may become due under this Agreement without the prior written consent of Contractor. Any such assignment without the consent of Contractor shall be void and shall be grounds for Contractor, at its option, to terminate this Agreement.</w:t>
      </w:r>
    </w:p>
    <w:p w:rsidR="00F70C76" w:rsidRDefault="00F70C76">
      <w:pPr>
        <w:pStyle w:val="BodyText"/>
        <w:spacing w:before="2"/>
      </w:pPr>
    </w:p>
    <w:p w:rsidR="00F70C76" w:rsidRDefault="001A4922">
      <w:pPr>
        <w:pStyle w:val="BodyText"/>
        <w:spacing w:line="252" w:lineRule="auto"/>
        <w:ind w:left="1178" w:right="1249" w:firstLine="15"/>
        <w:jc w:val="both"/>
      </w:pPr>
      <w:r>
        <w:rPr>
          <w:b/>
          <w:w w:val="105"/>
          <w:sz w:val="23"/>
        </w:rPr>
        <w:t xml:space="preserve">Section 18. </w:t>
      </w:r>
      <w:r>
        <w:rPr>
          <w:b/>
          <w:w w:val="105"/>
          <w:sz w:val="23"/>
          <w:u w:val="single"/>
        </w:rPr>
        <w:t>Termination for Cause.</w:t>
      </w:r>
      <w:r>
        <w:rPr>
          <w:b/>
          <w:spacing w:val="60"/>
          <w:w w:val="105"/>
          <w:sz w:val="23"/>
        </w:rPr>
        <w:t xml:space="preserve"> </w:t>
      </w:r>
      <w:r>
        <w:rPr>
          <w:w w:val="105"/>
        </w:rPr>
        <w:t xml:space="preserve">Subcontractor shall perform the Work in accordance with this Agreement and the Contract Documents so that the result contracted for is reasonably satisfactory to Contractor and Owner. </w:t>
      </w:r>
      <w:r>
        <w:rPr>
          <w:rFonts w:ascii="Arial"/>
          <w:w w:val="105"/>
        </w:rPr>
        <w:t xml:space="preserve">If </w:t>
      </w:r>
      <w:r>
        <w:rPr>
          <w:w w:val="105"/>
        </w:rPr>
        <w:t>Subcontractor fails within twenty four (24) hours following written notice by Contractor to fulfill Subcontractor's obligations under this Agreement, Contractor, in addition to any other lawful remedies, may terminate this Agreement. Upon receipt of a written notice of termination, Subcontractor shall (a) suspend all operations at the site as directed by the Contractor in the notice, (b) take such action as is necessary or otherwise directed by the Contractor to protect and preserve the Work, and (c) to the extent possible without committing an act of breach, terminate all existing sub-subcontracts and purchase orders and refrain from entering into additional sub-subcontracts and purchase</w:t>
      </w:r>
      <w:r>
        <w:rPr>
          <w:spacing w:val="8"/>
          <w:w w:val="105"/>
        </w:rPr>
        <w:t xml:space="preserve"> </w:t>
      </w:r>
      <w:r>
        <w:rPr>
          <w:w w:val="105"/>
        </w:rPr>
        <w:t>orders.</w:t>
      </w:r>
    </w:p>
    <w:p w:rsidR="00F70C76" w:rsidRDefault="00F70C76">
      <w:pPr>
        <w:pStyle w:val="BodyText"/>
        <w:spacing w:before="4"/>
      </w:pPr>
    </w:p>
    <w:p w:rsidR="00F70C76" w:rsidRDefault="001A4922">
      <w:pPr>
        <w:pStyle w:val="Heading6"/>
        <w:tabs>
          <w:tab w:val="left" w:pos="2563"/>
        </w:tabs>
        <w:rPr>
          <w:rFonts w:ascii="Times New Roman"/>
        </w:rPr>
      </w:pPr>
      <w:r>
        <w:rPr>
          <w:rFonts w:ascii="Times New Roman"/>
        </w:rPr>
        <w:t>Section</w:t>
      </w:r>
      <w:r>
        <w:rPr>
          <w:rFonts w:ascii="Times New Roman"/>
          <w:spacing w:val="1"/>
        </w:rPr>
        <w:t xml:space="preserve"> </w:t>
      </w:r>
      <w:r>
        <w:rPr>
          <w:rFonts w:ascii="Times New Roman"/>
        </w:rPr>
        <w:t>19.</w:t>
      </w:r>
      <w:r>
        <w:rPr>
          <w:rFonts w:ascii="Times New Roman"/>
        </w:rPr>
        <w:tab/>
      </w:r>
      <w:r>
        <w:rPr>
          <w:rFonts w:ascii="Times New Roman"/>
          <w:u w:val="single"/>
        </w:rPr>
        <w:t>Termination for</w:t>
      </w:r>
      <w:r>
        <w:rPr>
          <w:rFonts w:ascii="Times New Roman"/>
          <w:spacing w:val="14"/>
          <w:u w:val="single"/>
        </w:rPr>
        <w:t xml:space="preserve"> </w:t>
      </w:r>
      <w:r>
        <w:rPr>
          <w:rFonts w:ascii="Times New Roman"/>
          <w:u w:val="single"/>
        </w:rPr>
        <w:t>Convenience.</w:t>
      </w:r>
    </w:p>
    <w:p w:rsidR="00F70C76" w:rsidRDefault="00F70C76">
      <w:pPr>
        <w:pStyle w:val="BodyText"/>
        <w:spacing w:before="9"/>
        <w:rPr>
          <w:b/>
        </w:rPr>
      </w:pPr>
    </w:p>
    <w:p w:rsidR="00F70C76" w:rsidRDefault="001A4922">
      <w:pPr>
        <w:pStyle w:val="ListParagraph"/>
        <w:numPr>
          <w:ilvl w:val="1"/>
          <w:numId w:val="23"/>
        </w:numPr>
        <w:tabs>
          <w:tab w:val="left" w:pos="3247"/>
        </w:tabs>
        <w:spacing w:line="249" w:lineRule="auto"/>
        <w:ind w:right="1279" w:firstLine="694"/>
        <w:jc w:val="both"/>
      </w:pPr>
      <w:r>
        <w:rPr>
          <w:rFonts w:ascii="Arial"/>
          <w:w w:val="105"/>
        </w:rPr>
        <w:t xml:space="preserve">If </w:t>
      </w:r>
      <w:r>
        <w:rPr>
          <w:w w:val="105"/>
        </w:rPr>
        <w:t>Owner terminates the Primary Contract for Owner's convenience, Contractor may correspondingly terminate this</w:t>
      </w:r>
      <w:r>
        <w:rPr>
          <w:spacing w:val="7"/>
          <w:w w:val="105"/>
        </w:rPr>
        <w:t xml:space="preserve"> </w:t>
      </w:r>
      <w:r>
        <w:rPr>
          <w:w w:val="105"/>
        </w:rPr>
        <w:t>Agreement.</w:t>
      </w:r>
    </w:p>
    <w:p w:rsidR="00F70C76" w:rsidRDefault="00F70C76">
      <w:pPr>
        <w:pStyle w:val="BodyText"/>
        <w:spacing w:before="2"/>
        <w:rPr>
          <w:sz w:val="23"/>
        </w:rPr>
      </w:pPr>
    </w:p>
    <w:p w:rsidR="00F70C76" w:rsidRDefault="001A4922">
      <w:pPr>
        <w:pStyle w:val="ListParagraph"/>
        <w:numPr>
          <w:ilvl w:val="1"/>
          <w:numId w:val="23"/>
        </w:numPr>
        <w:tabs>
          <w:tab w:val="left" w:pos="3255"/>
          <w:tab w:val="left" w:pos="3256"/>
        </w:tabs>
        <w:ind w:left="3255" w:hanging="700"/>
      </w:pPr>
      <w:r>
        <w:rPr>
          <w:w w:val="105"/>
        </w:rPr>
        <w:t>Contractor may terminate this Agreement for Contractor's</w:t>
      </w:r>
      <w:r>
        <w:rPr>
          <w:spacing w:val="26"/>
          <w:w w:val="105"/>
        </w:rPr>
        <w:t xml:space="preserve"> </w:t>
      </w:r>
      <w:r>
        <w:rPr>
          <w:w w:val="105"/>
        </w:rPr>
        <w:t>convenience.</w:t>
      </w:r>
    </w:p>
    <w:p w:rsidR="00F70C76" w:rsidRDefault="00F70C76">
      <w:pPr>
        <w:pStyle w:val="BodyText"/>
        <w:spacing w:before="8"/>
        <w:rPr>
          <w:sz w:val="23"/>
        </w:rPr>
      </w:pPr>
    </w:p>
    <w:p w:rsidR="00F70C76" w:rsidRDefault="001A4922">
      <w:pPr>
        <w:pStyle w:val="ListParagraph"/>
        <w:numPr>
          <w:ilvl w:val="1"/>
          <w:numId w:val="23"/>
        </w:numPr>
        <w:tabs>
          <w:tab w:val="left" w:pos="3233"/>
        </w:tabs>
        <w:spacing w:line="254" w:lineRule="auto"/>
        <w:ind w:left="1858" w:right="1273" w:firstLine="697"/>
        <w:jc w:val="both"/>
      </w:pPr>
      <w:r>
        <w:rPr>
          <w:rFonts w:ascii="Arial"/>
          <w:w w:val="105"/>
          <w:sz w:val="21"/>
        </w:rPr>
        <w:t xml:space="preserve">In </w:t>
      </w:r>
      <w:r>
        <w:rPr>
          <w:w w:val="105"/>
        </w:rPr>
        <w:t>the event of either (a) or (b) above, Subcontractor's exclusive remedy shall be to receive payment for all Work performed up to the effective date of the termination.</w:t>
      </w:r>
    </w:p>
    <w:p w:rsidR="00F70C76" w:rsidRDefault="00F70C76">
      <w:pPr>
        <w:pStyle w:val="BodyText"/>
        <w:spacing w:before="6"/>
        <w:rPr>
          <w:sz w:val="21"/>
        </w:rPr>
      </w:pPr>
    </w:p>
    <w:p w:rsidR="00F70C76" w:rsidRDefault="001A4922">
      <w:pPr>
        <w:pStyle w:val="BodyText"/>
        <w:spacing w:before="1" w:line="244" w:lineRule="auto"/>
        <w:ind w:left="1161" w:right="1270" w:firstLine="1"/>
        <w:jc w:val="both"/>
      </w:pPr>
      <w:r>
        <w:rPr>
          <w:b/>
          <w:w w:val="105"/>
          <w:sz w:val="23"/>
        </w:rPr>
        <w:t xml:space="preserve">Section 20. </w:t>
      </w:r>
      <w:r>
        <w:rPr>
          <w:b/>
          <w:w w:val="105"/>
          <w:sz w:val="23"/>
          <w:u w:val="single"/>
        </w:rPr>
        <w:t>Remedies.</w:t>
      </w:r>
      <w:r>
        <w:rPr>
          <w:b/>
          <w:w w:val="105"/>
          <w:sz w:val="23"/>
        </w:rPr>
        <w:t xml:space="preserve"> </w:t>
      </w:r>
      <w:r>
        <w:rPr>
          <w:rFonts w:ascii="Arial"/>
          <w:w w:val="105"/>
        </w:rPr>
        <w:t xml:space="preserve">If </w:t>
      </w:r>
      <w:r>
        <w:rPr>
          <w:w w:val="105"/>
        </w:rPr>
        <w:t>Subcontractor shall fail to begin</w:t>
      </w:r>
      <w:r>
        <w:rPr>
          <w:spacing w:val="57"/>
          <w:w w:val="105"/>
        </w:rPr>
        <w:t xml:space="preserve"> </w:t>
      </w:r>
      <w:r>
        <w:rPr>
          <w:w w:val="105"/>
        </w:rPr>
        <w:t>or to prosecute the Work in a timely manner under this Agreement, or shall fail to perform the Work in accordance with</w:t>
      </w:r>
      <w:r>
        <w:rPr>
          <w:spacing w:val="-19"/>
          <w:w w:val="105"/>
        </w:rPr>
        <w:t xml:space="preserve"> </w:t>
      </w:r>
      <w:r>
        <w:rPr>
          <w:w w:val="105"/>
        </w:rPr>
        <w:t>the</w:t>
      </w:r>
    </w:p>
    <w:p w:rsidR="00F70C76" w:rsidRDefault="00D23E9C" w:rsidP="00D23E9C">
      <w:pPr>
        <w:pStyle w:val="Heading7"/>
        <w:spacing w:before="175" w:line="242" w:lineRule="auto"/>
        <w:ind w:left="1210" w:right="1215"/>
        <w:jc w:val="both"/>
      </w:pPr>
      <w:r>
        <w:t>t</w:t>
      </w:r>
      <w:r w:rsidR="001A4922">
        <w:t>erms</w:t>
      </w:r>
      <w:r>
        <w:t xml:space="preserve"> </w:t>
      </w:r>
      <w:r w:rsidR="001A4922">
        <w:t>of this Agreement, then Contractor may complete the Work or correct any deficiencies by alternate means. In the event of the latter, if the expenses borne by Contractor to complete the Work or correct any deficiencies shall exceed any amount due Subcontractor from Contractor under this Agreement, Contractor has the right to offset the amount due by such excess expenses and seek any balance from Subcontractor.</w:t>
      </w:r>
    </w:p>
    <w:p w:rsidR="00F70C76" w:rsidRDefault="00F70C76">
      <w:pPr>
        <w:pStyle w:val="BodyText"/>
        <w:spacing w:before="2"/>
        <w:rPr>
          <w:sz w:val="23"/>
        </w:rPr>
      </w:pPr>
    </w:p>
    <w:p w:rsidR="00F70C76" w:rsidRDefault="001A4922">
      <w:pPr>
        <w:ind w:left="1205" w:right="1219" w:firstLine="4"/>
        <w:jc w:val="both"/>
        <w:rPr>
          <w:sz w:val="23"/>
        </w:rPr>
      </w:pPr>
      <w:r>
        <w:rPr>
          <w:b/>
        </w:rPr>
        <w:t xml:space="preserve">Section 21. </w:t>
      </w:r>
      <w:r>
        <w:rPr>
          <w:b/>
          <w:u w:val="single"/>
        </w:rPr>
        <w:t>Limitation</w:t>
      </w:r>
      <w:r>
        <w:rPr>
          <w:b/>
        </w:rPr>
        <w:t xml:space="preserve"> </w:t>
      </w:r>
      <w:r>
        <w:rPr>
          <w:b/>
          <w:u w:val="single"/>
        </w:rPr>
        <w:t>on Remedy.</w:t>
      </w:r>
      <w:r>
        <w:rPr>
          <w:b/>
        </w:rPr>
        <w:t xml:space="preserve"> </w:t>
      </w:r>
      <w:r>
        <w:rPr>
          <w:sz w:val="23"/>
        </w:rPr>
        <w:t>In the  event  of  a  breach  of  this  Agreement  by Contractor, Subcontractor's sole and exclusive remedy shall be the recovery of actual and incidental damages only. In no event shall Contractor be responsible for consequential, multiple or punitive damages, or for any special statutory remedies, penalties or attorneys</w:t>
      </w:r>
      <w:r w:rsidR="00782030">
        <w:rPr>
          <w:sz w:val="23"/>
        </w:rPr>
        <w:t xml:space="preserve"> </w:t>
      </w:r>
      <w:r>
        <w:rPr>
          <w:sz w:val="23"/>
        </w:rPr>
        <w:t>fees.</w:t>
      </w:r>
    </w:p>
    <w:p w:rsidR="00F70C76" w:rsidRDefault="00F70C76">
      <w:pPr>
        <w:pStyle w:val="BodyText"/>
        <w:spacing w:before="7"/>
        <w:rPr>
          <w:sz w:val="24"/>
        </w:rPr>
      </w:pPr>
    </w:p>
    <w:p w:rsidR="00F70C76" w:rsidRDefault="001A4922">
      <w:pPr>
        <w:pStyle w:val="Heading8"/>
        <w:spacing w:line="250" w:lineRule="exact"/>
        <w:ind w:left="1202"/>
        <w:jc w:val="both"/>
        <w:rPr>
          <w:w w:val="105"/>
        </w:rPr>
      </w:pPr>
      <w:r>
        <w:rPr>
          <w:w w:val="105"/>
          <w:u w:val="none"/>
        </w:rPr>
        <w:t xml:space="preserve">Section 22. </w:t>
      </w:r>
      <w:r>
        <w:rPr>
          <w:w w:val="105"/>
        </w:rPr>
        <w:t>Non-Competition Covenant.</w:t>
      </w:r>
    </w:p>
    <w:p w:rsidR="00D23E9C" w:rsidRDefault="00D23E9C">
      <w:pPr>
        <w:pStyle w:val="Heading8"/>
        <w:spacing w:line="250" w:lineRule="exact"/>
        <w:ind w:left="1202"/>
        <w:jc w:val="both"/>
        <w:rPr>
          <w:u w:val="none"/>
        </w:rPr>
      </w:pPr>
      <w:r>
        <w:rPr>
          <w:w w:val="105"/>
          <w:u w:val="none"/>
        </w:rPr>
        <w:t>N/A</w:t>
      </w:r>
    </w:p>
    <w:p w:rsidR="00F70C76" w:rsidRDefault="00F70C76">
      <w:pPr>
        <w:pStyle w:val="BodyText"/>
        <w:rPr>
          <w:sz w:val="20"/>
        </w:rPr>
      </w:pPr>
    </w:p>
    <w:p w:rsidR="00F70C76" w:rsidRDefault="00F70C76">
      <w:pPr>
        <w:pStyle w:val="BodyText"/>
        <w:rPr>
          <w:sz w:val="17"/>
        </w:rPr>
      </w:pPr>
    </w:p>
    <w:p w:rsidR="00F70C76" w:rsidRDefault="001A4922">
      <w:pPr>
        <w:pStyle w:val="Heading8"/>
        <w:tabs>
          <w:tab w:val="left" w:pos="2566"/>
        </w:tabs>
        <w:spacing w:before="91"/>
        <w:ind w:left="1180"/>
        <w:rPr>
          <w:u w:val="none"/>
        </w:rPr>
      </w:pPr>
      <w:r>
        <w:rPr>
          <w:w w:val="105"/>
          <w:u w:val="none"/>
        </w:rPr>
        <w:t>Section</w:t>
      </w:r>
      <w:r>
        <w:rPr>
          <w:spacing w:val="3"/>
          <w:w w:val="105"/>
          <w:u w:val="none"/>
        </w:rPr>
        <w:t xml:space="preserve"> </w:t>
      </w:r>
      <w:r>
        <w:rPr>
          <w:w w:val="105"/>
          <w:u w:val="none"/>
        </w:rPr>
        <w:t>23.</w:t>
      </w:r>
      <w:r>
        <w:rPr>
          <w:w w:val="105"/>
          <w:u w:val="none"/>
        </w:rPr>
        <w:tab/>
      </w:r>
      <w:r>
        <w:rPr>
          <w:w w:val="105"/>
        </w:rPr>
        <w:t>Confidentiality</w:t>
      </w:r>
      <w:r>
        <w:rPr>
          <w:w w:val="105"/>
          <w:u w:val="none"/>
        </w:rPr>
        <w:t>.</w:t>
      </w:r>
    </w:p>
    <w:p w:rsidR="00F70C76" w:rsidRDefault="00F70C76">
      <w:pPr>
        <w:pStyle w:val="BodyText"/>
        <w:spacing w:before="9"/>
        <w:rPr>
          <w:b/>
          <w:sz w:val="19"/>
        </w:rPr>
      </w:pPr>
    </w:p>
    <w:p w:rsidR="00F70C76" w:rsidRDefault="001A4922">
      <w:pPr>
        <w:pStyle w:val="ListParagraph"/>
        <w:numPr>
          <w:ilvl w:val="1"/>
          <w:numId w:val="22"/>
        </w:numPr>
        <w:tabs>
          <w:tab w:val="left" w:pos="3262"/>
          <w:tab w:val="left" w:pos="3263"/>
        </w:tabs>
        <w:ind w:right="1379" w:firstLine="1396"/>
        <w:rPr>
          <w:sz w:val="23"/>
        </w:rPr>
      </w:pPr>
      <w:r>
        <w:rPr>
          <w:sz w:val="23"/>
        </w:rPr>
        <w:t>"Confidential Information" as used in this Agreement means all trade secrets, technology, technical data, processes, methods, techniques, systems, networks, programs, program documentation, manuals, business plans, pricing, marketing plans, proformas, projections, financial records, compilations, customer lists, customer information, correspondence and other information, in whatever form, relating in any way to the past, present or future business of Contractor or its customers; provided, however, that the term "Confidential Information" shall not include any information which is or becomes a part of the public domain other than as a result of disclosure by Subcontractor without Contractor's</w:t>
      </w:r>
      <w:r>
        <w:rPr>
          <w:spacing w:val="-31"/>
          <w:sz w:val="23"/>
        </w:rPr>
        <w:t xml:space="preserve"> </w:t>
      </w:r>
      <w:r>
        <w:rPr>
          <w:sz w:val="23"/>
        </w:rPr>
        <w:t>consent.</w:t>
      </w:r>
    </w:p>
    <w:p w:rsidR="00F70C76" w:rsidRDefault="00F70C76">
      <w:pPr>
        <w:pStyle w:val="BodyText"/>
        <w:spacing w:before="9"/>
      </w:pPr>
    </w:p>
    <w:p w:rsidR="00F70C76" w:rsidRDefault="001A4922">
      <w:pPr>
        <w:pStyle w:val="ListParagraph"/>
        <w:numPr>
          <w:ilvl w:val="1"/>
          <w:numId w:val="22"/>
        </w:numPr>
        <w:tabs>
          <w:tab w:val="left" w:pos="3244"/>
          <w:tab w:val="left" w:pos="3245"/>
        </w:tabs>
        <w:spacing w:line="237" w:lineRule="auto"/>
        <w:ind w:left="1158" w:right="1373" w:firstLine="1389"/>
        <w:rPr>
          <w:sz w:val="23"/>
        </w:rPr>
      </w:pPr>
      <w:r>
        <w:rPr>
          <w:sz w:val="23"/>
        </w:rPr>
        <w:t>During Subcontractor's performance of the Work and at all times after the termination or expiration of this Agreement, Subcontractor shall not reveal or disclose any Confidential Information to any third person or entity without Contractor's prior written</w:t>
      </w:r>
      <w:r>
        <w:rPr>
          <w:spacing w:val="11"/>
          <w:sz w:val="23"/>
        </w:rPr>
        <w:t xml:space="preserve"> </w:t>
      </w:r>
      <w:r>
        <w:rPr>
          <w:sz w:val="23"/>
        </w:rPr>
        <w:t>consent.</w:t>
      </w:r>
    </w:p>
    <w:p w:rsidR="00F70C76" w:rsidRDefault="00F70C76">
      <w:pPr>
        <w:pStyle w:val="BodyText"/>
        <w:spacing w:before="4"/>
        <w:rPr>
          <w:sz w:val="9"/>
        </w:rPr>
      </w:pPr>
    </w:p>
    <w:p w:rsidR="00F70C76" w:rsidRDefault="001A4922">
      <w:pPr>
        <w:pStyle w:val="BodyText"/>
        <w:spacing w:before="91" w:line="252" w:lineRule="auto"/>
        <w:ind w:left="1201" w:right="1287" w:firstLine="7"/>
      </w:pPr>
      <w:r>
        <w:rPr>
          <w:w w:val="105"/>
        </w:rPr>
        <w:t>In addition, Subcontractor shall exercise Subcontractor's best efforts to keep all Confidential Information secret and confidential and promptly notify Contractor in the event Subcontractor learns or has reason to believe that any Confidential Information has been obtained by or disclosed to any third person or entity. Upon the termination of this Agreement, Subcontractor shall return all Confidential Information to Contractor and shall not retain any Confidential Information in any form.</w:t>
      </w:r>
    </w:p>
    <w:p w:rsidR="00F70C76" w:rsidRDefault="00F70C76">
      <w:pPr>
        <w:pStyle w:val="BodyText"/>
        <w:spacing w:before="9"/>
        <w:rPr>
          <w:sz w:val="21"/>
        </w:rPr>
      </w:pPr>
    </w:p>
    <w:p w:rsidR="00F70C76" w:rsidRDefault="001A4922">
      <w:pPr>
        <w:pStyle w:val="BodyText"/>
        <w:tabs>
          <w:tab w:val="left" w:pos="2579"/>
        </w:tabs>
        <w:spacing w:before="1" w:line="254" w:lineRule="auto"/>
        <w:ind w:left="1197" w:right="1287"/>
      </w:pPr>
      <w:r>
        <w:rPr>
          <w:b/>
          <w:w w:val="105"/>
          <w:sz w:val="23"/>
        </w:rPr>
        <w:t>Section</w:t>
      </w:r>
      <w:r>
        <w:rPr>
          <w:b/>
          <w:spacing w:val="-17"/>
          <w:w w:val="105"/>
          <w:sz w:val="23"/>
        </w:rPr>
        <w:t xml:space="preserve"> </w:t>
      </w:r>
      <w:r>
        <w:rPr>
          <w:b/>
          <w:w w:val="105"/>
          <w:sz w:val="23"/>
        </w:rPr>
        <w:t>24.</w:t>
      </w:r>
      <w:r>
        <w:rPr>
          <w:b/>
          <w:w w:val="105"/>
          <w:sz w:val="23"/>
        </w:rPr>
        <w:tab/>
      </w:r>
      <w:r>
        <w:rPr>
          <w:b/>
          <w:w w:val="105"/>
          <w:sz w:val="23"/>
          <w:u w:val="single"/>
        </w:rPr>
        <w:t>Notices.</w:t>
      </w:r>
      <w:r>
        <w:rPr>
          <w:b/>
          <w:w w:val="105"/>
          <w:sz w:val="23"/>
        </w:rPr>
        <w:t xml:space="preserve"> </w:t>
      </w:r>
      <w:r>
        <w:rPr>
          <w:w w:val="105"/>
        </w:rPr>
        <w:t>All notices, requests, claims, demands, and other communications under this Agreement shall be in writing and shall be given by delivery in person, facsimile or registered or certified mail to the respective parties at the following</w:t>
      </w:r>
      <w:r>
        <w:rPr>
          <w:spacing w:val="21"/>
          <w:w w:val="105"/>
        </w:rPr>
        <w:t xml:space="preserve"> </w:t>
      </w:r>
      <w:r>
        <w:rPr>
          <w:w w:val="105"/>
        </w:rPr>
        <w:t>addresses:</w:t>
      </w:r>
    </w:p>
    <w:p w:rsidR="00F70C76" w:rsidRDefault="00F70C76">
      <w:pPr>
        <w:pStyle w:val="BodyText"/>
        <w:spacing w:before="11"/>
      </w:pPr>
    </w:p>
    <w:p w:rsidR="00D23E9C" w:rsidRDefault="001A4922">
      <w:pPr>
        <w:pStyle w:val="BodyText"/>
        <w:tabs>
          <w:tab w:val="left" w:pos="3972"/>
        </w:tabs>
        <w:ind w:left="1870"/>
        <w:rPr>
          <w:w w:val="105"/>
        </w:rPr>
      </w:pPr>
      <w:r>
        <w:rPr>
          <w:rFonts w:ascii="Arial"/>
          <w:w w:val="105"/>
        </w:rPr>
        <w:t>If</w:t>
      </w:r>
      <w:r>
        <w:rPr>
          <w:rFonts w:ascii="Arial"/>
          <w:spacing w:val="25"/>
          <w:w w:val="105"/>
        </w:rPr>
        <w:t xml:space="preserve"> </w:t>
      </w:r>
      <w:r>
        <w:rPr>
          <w:w w:val="105"/>
        </w:rPr>
        <w:t>to</w:t>
      </w:r>
      <w:r>
        <w:rPr>
          <w:spacing w:val="-7"/>
          <w:w w:val="105"/>
        </w:rPr>
        <w:t xml:space="preserve"> </w:t>
      </w:r>
      <w:r>
        <w:rPr>
          <w:w w:val="105"/>
        </w:rPr>
        <w:t>Contractor:</w:t>
      </w:r>
      <w:r>
        <w:rPr>
          <w:w w:val="105"/>
        </w:rPr>
        <w:tab/>
      </w:r>
      <w:r w:rsidR="00D23E9C">
        <w:rPr>
          <w:w w:val="105"/>
        </w:rPr>
        <w:t>McCown Technology Corporation</w:t>
      </w:r>
    </w:p>
    <w:p w:rsidR="00D23E9C" w:rsidRDefault="00D23E9C">
      <w:pPr>
        <w:pStyle w:val="BodyText"/>
        <w:tabs>
          <w:tab w:val="left" w:pos="3972"/>
        </w:tabs>
        <w:ind w:left="1870"/>
        <w:rPr>
          <w:w w:val="105"/>
        </w:rPr>
      </w:pPr>
      <w:r>
        <w:rPr>
          <w:w w:val="105"/>
        </w:rPr>
        <w:tab/>
        <w:t>8400 N Sr-36</w:t>
      </w:r>
    </w:p>
    <w:p w:rsidR="00D23E9C" w:rsidRDefault="00D23E9C">
      <w:pPr>
        <w:pStyle w:val="BodyText"/>
        <w:tabs>
          <w:tab w:val="left" w:pos="3972"/>
        </w:tabs>
        <w:ind w:left="1870"/>
        <w:rPr>
          <w:w w:val="105"/>
        </w:rPr>
      </w:pPr>
      <w:r>
        <w:rPr>
          <w:w w:val="105"/>
        </w:rPr>
        <w:tab/>
        <w:t>Lake Point, Utah 84074</w:t>
      </w:r>
    </w:p>
    <w:p w:rsidR="00D23E9C" w:rsidRDefault="00D23E9C">
      <w:pPr>
        <w:pStyle w:val="BodyText"/>
        <w:tabs>
          <w:tab w:val="left" w:pos="3972"/>
        </w:tabs>
        <w:ind w:left="1870"/>
        <w:rPr>
          <w:w w:val="105"/>
        </w:rPr>
      </w:pPr>
      <w:r>
        <w:rPr>
          <w:w w:val="105"/>
        </w:rPr>
        <w:tab/>
        <w:t>801-250-9503</w:t>
      </w:r>
    </w:p>
    <w:p w:rsidR="00D23E9C" w:rsidRDefault="00D23E9C">
      <w:pPr>
        <w:pStyle w:val="BodyText"/>
        <w:tabs>
          <w:tab w:val="left" w:pos="3972"/>
        </w:tabs>
        <w:ind w:left="1870"/>
        <w:rPr>
          <w:w w:val="105"/>
        </w:rPr>
      </w:pPr>
      <w:r>
        <w:rPr>
          <w:w w:val="105"/>
        </w:rPr>
        <w:tab/>
        <w:t>Attention: Chuck McCown</w:t>
      </w:r>
    </w:p>
    <w:p w:rsidR="00F70C76" w:rsidRDefault="00F70C76">
      <w:pPr>
        <w:pStyle w:val="BodyText"/>
        <w:spacing w:before="9"/>
      </w:pPr>
    </w:p>
    <w:p w:rsidR="00F70C76" w:rsidRDefault="001A4922">
      <w:pPr>
        <w:pStyle w:val="BodyText"/>
        <w:ind w:left="1863"/>
        <w:rPr>
          <w:w w:val="105"/>
        </w:rPr>
      </w:pPr>
      <w:r>
        <w:rPr>
          <w:rFonts w:ascii="Arial"/>
          <w:w w:val="105"/>
        </w:rPr>
        <w:t xml:space="preserve">If </w:t>
      </w:r>
      <w:r>
        <w:rPr>
          <w:w w:val="105"/>
        </w:rPr>
        <w:t>to Subcontractor:</w:t>
      </w:r>
      <w:r w:rsidR="00D23E9C">
        <w:rPr>
          <w:w w:val="105"/>
        </w:rPr>
        <w:tab/>
      </w:r>
      <w:r w:rsidR="00D23E9C">
        <w:rPr>
          <w:w w:val="105"/>
        </w:rPr>
        <w:tab/>
        <w:t>________________________</w:t>
      </w:r>
    </w:p>
    <w:p w:rsidR="00D23E9C" w:rsidRDefault="00D23E9C">
      <w:pPr>
        <w:pStyle w:val="BodyText"/>
        <w:ind w:left="1863"/>
        <w:rPr>
          <w:w w:val="105"/>
        </w:rPr>
      </w:pPr>
      <w:r>
        <w:rPr>
          <w:w w:val="105"/>
        </w:rPr>
        <w:tab/>
      </w:r>
      <w:r>
        <w:rPr>
          <w:w w:val="105"/>
        </w:rPr>
        <w:tab/>
      </w:r>
      <w:r>
        <w:rPr>
          <w:w w:val="105"/>
        </w:rPr>
        <w:tab/>
      </w:r>
      <w:r>
        <w:rPr>
          <w:w w:val="105"/>
        </w:rPr>
        <w:tab/>
      </w:r>
      <w:r>
        <w:rPr>
          <w:w w:val="105"/>
        </w:rPr>
        <w:tab/>
        <w:t>________________________</w:t>
      </w:r>
    </w:p>
    <w:p w:rsidR="00D23E9C" w:rsidRDefault="00D23E9C">
      <w:pPr>
        <w:pStyle w:val="BodyText"/>
        <w:ind w:left="1863"/>
        <w:rPr>
          <w:w w:val="105"/>
        </w:rPr>
      </w:pPr>
      <w:r>
        <w:rPr>
          <w:w w:val="105"/>
        </w:rPr>
        <w:tab/>
      </w:r>
      <w:r>
        <w:rPr>
          <w:w w:val="105"/>
        </w:rPr>
        <w:tab/>
      </w:r>
      <w:r>
        <w:rPr>
          <w:w w:val="105"/>
        </w:rPr>
        <w:tab/>
      </w:r>
      <w:r>
        <w:rPr>
          <w:w w:val="105"/>
        </w:rPr>
        <w:tab/>
      </w:r>
      <w:r>
        <w:rPr>
          <w:w w:val="105"/>
        </w:rPr>
        <w:tab/>
        <w:t>________________________</w:t>
      </w:r>
    </w:p>
    <w:p w:rsidR="00D23E9C" w:rsidRDefault="00D23E9C">
      <w:pPr>
        <w:pStyle w:val="BodyText"/>
        <w:ind w:left="1863"/>
        <w:rPr>
          <w:w w:val="105"/>
        </w:rPr>
      </w:pPr>
      <w:r>
        <w:rPr>
          <w:w w:val="105"/>
        </w:rPr>
        <w:tab/>
      </w:r>
      <w:r>
        <w:rPr>
          <w:w w:val="105"/>
        </w:rPr>
        <w:tab/>
      </w:r>
      <w:r>
        <w:rPr>
          <w:w w:val="105"/>
        </w:rPr>
        <w:tab/>
      </w:r>
      <w:r>
        <w:rPr>
          <w:w w:val="105"/>
        </w:rPr>
        <w:tab/>
      </w:r>
      <w:r>
        <w:rPr>
          <w:w w:val="105"/>
        </w:rPr>
        <w:tab/>
        <w:t>________________________</w:t>
      </w:r>
    </w:p>
    <w:p w:rsidR="00D23E9C" w:rsidRDefault="00D23E9C">
      <w:pPr>
        <w:pStyle w:val="BodyText"/>
        <w:ind w:left="1863"/>
      </w:pPr>
      <w:r>
        <w:rPr>
          <w:w w:val="105"/>
        </w:rPr>
        <w:tab/>
      </w:r>
      <w:r>
        <w:rPr>
          <w:w w:val="105"/>
        </w:rPr>
        <w:tab/>
      </w:r>
      <w:r>
        <w:rPr>
          <w:w w:val="105"/>
        </w:rPr>
        <w:tab/>
      </w:r>
      <w:r>
        <w:rPr>
          <w:w w:val="105"/>
        </w:rPr>
        <w:tab/>
      </w:r>
      <w:r>
        <w:rPr>
          <w:w w:val="105"/>
        </w:rPr>
        <w:tab/>
        <w:t>________________________</w:t>
      </w:r>
    </w:p>
    <w:p w:rsidR="00F70C76" w:rsidRDefault="00F70C76">
      <w:pPr>
        <w:pStyle w:val="BodyText"/>
        <w:rPr>
          <w:sz w:val="24"/>
        </w:rPr>
      </w:pPr>
    </w:p>
    <w:p w:rsidR="00F70C76" w:rsidRDefault="00F70C76">
      <w:pPr>
        <w:pStyle w:val="BodyText"/>
        <w:rPr>
          <w:sz w:val="24"/>
        </w:rPr>
      </w:pPr>
    </w:p>
    <w:p w:rsidR="00F70C76" w:rsidRDefault="00F70C76">
      <w:pPr>
        <w:pStyle w:val="BodyText"/>
        <w:rPr>
          <w:sz w:val="24"/>
        </w:rPr>
      </w:pPr>
    </w:p>
    <w:p w:rsidR="00F70C76" w:rsidRDefault="00F70C76">
      <w:pPr>
        <w:pStyle w:val="BodyText"/>
        <w:spacing w:before="6"/>
        <w:rPr>
          <w:sz w:val="21"/>
        </w:rPr>
      </w:pPr>
    </w:p>
    <w:p w:rsidR="00F70C76" w:rsidRDefault="001A4922">
      <w:pPr>
        <w:pStyle w:val="BodyText"/>
        <w:ind w:left="1182"/>
      </w:pPr>
      <w:r>
        <w:rPr>
          <w:w w:val="105"/>
        </w:rPr>
        <w:t>Subcontractor shall promptly notify Contractor in writing of any address changes.</w:t>
      </w:r>
    </w:p>
    <w:p w:rsidR="00F70C76" w:rsidRDefault="00F70C76">
      <w:pPr>
        <w:pStyle w:val="BodyText"/>
        <w:spacing w:before="6"/>
        <w:rPr>
          <w:sz w:val="23"/>
        </w:rPr>
      </w:pPr>
    </w:p>
    <w:p w:rsidR="00F70C76" w:rsidRDefault="001A4922">
      <w:pPr>
        <w:pStyle w:val="BodyText"/>
        <w:tabs>
          <w:tab w:val="left" w:pos="2562"/>
        </w:tabs>
        <w:spacing w:line="249" w:lineRule="auto"/>
        <w:ind w:left="1177" w:right="1715" w:hanging="2"/>
      </w:pPr>
      <w:r>
        <w:rPr>
          <w:b/>
          <w:w w:val="105"/>
          <w:sz w:val="23"/>
        </w:rPr>
        <w:t>Section</w:t>
      </w:r>
      <w:r>
        <w:rPr>
          <w:b/>
          <w:spacing w:val="-14"/>
          <w:w w:val="105"/>
          <w:sz w:val="23"/>
        </w:rPr>
        <w:t xml:space="preserve"> </w:t>
      </w:r>
      <w:r>
        <w:rPr>
          <w:b/>
          <w:w w:val="105"/>
          <w:sz w:val="23"/>
        </w:rPr>
        <w:t>25.</w:t>
      </w:r>
      <w:r>
        <w:rPr>
          <w:b/>
          <w:w w:val="105"/>
          <w:sz w:val="23"/>
        </w:rPr>
        <w:tab/>
      </w:r>
      <w:r>
        <w:rPr>
          <w:b/>
          <w:w w:val="105"/>
          <w:sz w:val="23"/>
          <w:u w:val="single"/>
        </w:rPr>
        <w:t>Amendment.</w:t>
      </w:r>
      <w:r>
        <w:rPr>
          <w:b/>
          <w:w w:val="105"/>
          <w:sz w:val="23"/>
        </w:rPr>
        <w:t xml:space="preserve"> </w:t>
      </w:r>
      <w:r>
        <w:rPr>
          <w:w w:val="105"/>
        </w:rPr>
        <w:t>This Agreement may be amended only by a written instrument signed by Contractor and</w:t>
      </w:r>
      <w:r>
        <w:rPr>
          <w:spacing w:val="17"/>
          <w:w w:val="105"/>
        </w:rPr>
        <w:t xml:space="preserve"> </w:t>
      </w:r>
      <w:r>
        <w:rPr>
          <w:w w:val="105"/>
        </w:rPr>
        <w:t>Subcontractor.</w:t>
      </w:r>
    </w:p>
    <w:p w:rsidR="00F70C76" w:rsidRDefault="00F70C76">
      <w:pPr>
        <w:pStyle w:val="BodyText"/>
        <w:spacing w:before="4"/>
      </w:pPr>
    </w:p>
    <w:p w:rsidR="00F70C76" w:rsidRDefault="001A4922">
      <w:pPr>
        <w:pStyle w:val="BodyText"/>
        <w:tabs>
          <w:tab w:val="left" w:pos="2558"/>
        </w:tabs>
        <w:spacing w:before="1" w:line="252" w:lineRule="auto"/>
        <w:ind w:left="1175" w:right="1439" w:hanging="3"/>
      </w:pPr>
      <w:r>
        <w:rPr>
          <w:b/>
          <w:w w:val="105"/>
          <w:sz w:val="23"/>
        </w:rPr>
        <w:t>Section</w:t>
      </w:r>
      <w:r>
        <w:rPr>
          <w:b/>
          <w:spacing w:val="-17"/>
          <w:w w:val="105"/>
          <w:sz w:val="23"/>
        </w:rPr>
        <w:t xml:space="preserve"> </w:t>
      </w:r>
      <w:r>
        <w:rPr>
          <w:b/>
          <w:w w:val="105"/>
          <w:sz w:val="23"/>
        </w:rPr>
        <w:t>26.</w:t>
      </w:r>
      <w:r>
        <w:rPr>
          <w:b/>
          <w:w w:val="105"/>
          <w:sz w:val="23"/>
        </w:rPr>
        <w:tab/>
      </w:r>
      <w:r>
        <w:rPr>
          <w:b/>
          <w:w w:val="105"/>
          <w:sz w:val="23"/>
          <w:u w:val="single"/>
        </w:rPr>
        <w:t>Waiver of Breach.</w:t>
      </w:r>
      <w:r>
        <w:rPr>
          <w:b/>
          <w:w w:val="105"/>
          <w:sz w:val="23"/>
        </w:rPr>
        <w:t xml:space="preserve"> </w:t>
      </w:r>
      <w:r>
        <w:rPr>
          <w:w w:val="105"/>
        </w:rPr>
        <w:t xml:space="preserve">The waiver by Contractor or Subcontractor of a breach of any provision in this Agreement by either party shall not operate or be construed as a waiver by </w:t>
      </w:r>
      <w:r>
        <w:rPr>
          <w:w w:val="105"/>
        </w:rPr>
        <w:lastRenderedPageBreak/>
        <w:t>the other party of any subsequent</w:t>
      </w:r>
      <w:r>
        <w:rPr>
          <w:spacing w:val="-1"/>
          <w:w w:val="105"/>
        </w:rPr>
        <w:t xml:space="preserve"> </w:t>
      </w:r>
      <w:r>
        <w:rPr>
          <w:w w:val="105"/>
        </w:rPr>
        <w:t>breach.</w:t>
      </w:r>
    </w:p>
    <w:p w:rsidR="00F70C76" w:rsidRDefault="00F70C76">
      <w:pPr>
        <w:pStyle w:val="BodyText"/>
        <w:spacing w:before="4"/>
        <w:rPr>
          <w:sz w:val="21"/>
        </w:rPr>
      </w:pPr>
    </w:p>
    <w:p w:rsidR="00F70C76" w:rsidRDefault="001A4922">
      <w:pPr>
        <w:pStyle w:val="BodyText"/>
        <w:tabs>
          <w:tab w:val="left" w:pos="2548"/>
        </w:tabs>
        <w:spacing w:line="252" w:lineRule="auto"/>
        <w:ind w:left="1166" w:right="1604" w:firstLine="2"/>
      </w:pPr>
      <w:r>
        <w:rPr>
          <w:b/>
          <w:w w:val="105"/>
          <w:sz w:val="23"/>
        </w:rPr>
        <w:t>Section</w:t>
      </w:r>
      <w:r>
        <w:rPr>
          <w:b/>
          <w:spacing w:val="-17"/>
          <w:w w:val="105"/>
          <w:sz w:val="23"/>
        </w:rPr>
        <w:t xml:space="preserve"> </w:t>
      </w:r>
      <w:r>
        <w:rPr>
          <w:b/>
          <w:w w:val="105"/>
          <w:sz w:val="23"/>
        </w:rPr>
        <w:t>27.</w:t>
      </w:r>
      <w:r>
        <w:rPr>
          <w:b/>
          <w:w w:val="105"/>
          <w:sz w:val="23"/>
        </w:rPr>
        <w:tab/>
      </w:r>
      <w:r>
        <w:rPr>
          <w:b/>
          <w:w w:val="105"/>
          <w:sz w:val="23"/>
          <w:u w:val="single"/>
        </w:rPr>
        <w:t>Headings.</w:t>
      </w:r>
      <w:r>
        <w:rPr>
          <w:b/>
          <w:w w:val="105"/>
          <w:sz w:val="23"/>
        </w:rPr>
        <w:t xml:space="preserve"> </w:t>
      </w:r>
      <w:r>
        <w:rPr>
          <w:w w:val="105"/>
        </w:rPr>
        <w:t>The descriptive headings in this Agreement are included for convenience of reference only and shall not affect in any way the meaning or interpretation of this</w:t>
      </w:r>
      <w:r>
        <w:rPr>
          <w:spacing w:val="3"/>
          <w:w w:val="105"/>
        </w:rPr>
        <w:t xml:space="preserve"> </w:t>
      </w:r>
      <w:r>
        <w:rPr>
          <w:w w:val="105"/>
        </w:rPr>
        <w:t>Agreement.</w:t>
      </w:r>
    </w:p>
    <w:p w:rsidR="00F70C76" w:rsidRDefault="00F70C76">
      <w:pPr>
        <w:pStyle w:val="BodyText"/>
      </w:pPr>
    </w:p>
    <w:p w:rsidR="00F70C76" w:rsidRDefault="001A4922">
      <w:pPr>
        <w:pStyle w:val="BodyText"/>
        <w:tabs>
          <w:tab w:val="left" w:pos="2545"/>
        </w:tabs>
        <w:spacing w:line="249" w:lineRule="auto"/>
        <w:ind w:left="1158" w:right="1579" w:firstLine="7"/>
      </w:pPr>
      <w:r>
        <w:rPr>
          <w:b/>
          <w:w w:val="105"/>
          <w:sz w:val="23"/>
        </w:rPr>
        <w:t>Section</w:t>
      </w:r>
      <w:r>
        <w:rPr>
          <w:b/>
          <w:spacing w:val="-15"/>
          <w:w w:val="105"/>
          <w:sz w:val="23"/>
        </w:rPr>
        <w:t xml:space="preserve"> </w:t>
      </w:r>
      <w:r>
        <w:rPr>
          <w:b/>
          <w:w w:val="105"/>
          <w:sz w:val="23"/>
        </w:rPr>
        <w:t>28.</w:t>
      </w:r>
      <w:r>
        <w:rPr>
          <w:b/>
          <w:w w:val="105"/>
          <w:sz w:val="23"/>
        </w:rPr>
        <w:tab/>
      </w:r>
      <w:r>
        <w:rPr>
          <w:b/>
          <w:w w:val="105"/>
          <w:sz w:val="23"/>
          <w:u w:val="single"/>
        </w:rPr>
        <w:t>Severability.</w:t>
      </w:r>
      <w:r>
        <w:rPr>
          <w:b/>
          <w:w w:val="105"/>
          <w:sz w:val="23"/>
        </w:rPr>
        <w:t xml:space="preserve"> </w:t>
      </w:r>
      <w:r>
        <w:rPr>
          <w:rFonts w:ascii="Arial"/>
          <w:w w:val="105"/>
        </w:rPr>
        <w:t xml:space="preserve">If </w:t>
      </w:r>
      <w:r>
        <w:rPr>
          <w:w w:val="105"/>
        </w:rPr>
        <w:t>any one or more provisions in this Agreement, partially or completely, shall be declared invalid, such a finding shall not impair the validity or continuing force and effect of any other provision in this</w:t>
      </w:r>
      <w:r>
        <w:rPr>
          <w:spacing w:val="-4"/>
          <w:w w:val="105"/>
        </w:rPr>
        <w:t xml:space="preserve"> </w:t>
      </w:r>
      <w:r>
        <w:rPr>
          <w:w w:val="105"/>
        </w:rPr>
        <w:t>Agreement.</w:t>
      </w:r>
    </w:p>
    <w:p w:rsidR="00F70C76" w:rsidRDefault="00F70C76">
      <w:pPr>
        <w:pStyle w:val="BodyText"/>
        <w:spacing w:before="4"/>
      </w:pPr>
    </w:p>
    <w:p w:rsidR="00F70C76" w:rsidRDefault="001A4922">
      <w:pPr>
        <w:pStyle w:val="BodyText"/>
        <w:spacing w:line="249" w:lineRule="auto"/>
        <w:ind w:left="1155" w:right="1607" w:hanging="1"/>
        <w:jc w:val="both"/>
      </w:pPr>
      <w:r>
        <w:rPr>
          <w:b/>
          <w:w w:val="105"/>
          <w:sz w:val="23"/>
        </w:rPr>
        <w:t xml:space="preserve">Section 29. </w:t>
      </w:r>
      <w:r>
        <w:rPr>
          <w:b/>
          <w:w w:val="105"/>
          <w:sz w:val="23"/>
          <w:u w:val="single"/>
        </w:rPr>
        <w:t>Counterparts.</w:t>
      </w:r>
      <w:r>
        <w:rPr>
          <w:b/>
          <w:w w:val="105"/>
          <w:sz w:val="23"/>
        </w:rPr>
        <w:t xml:space="preserve"> </w:t>
      </w:r>
      <w:r>
        <w:rPr>
          <w:w w:val="105"/>
        </w:rPr>
        <w:t>This Agreement may be executed in one or more counterparts, each of which shall be deemed an original, but all of which taken together shall constitute one and the same Agreement.</w:t>
      </w:r>
    </w:p>
    <w:p w:rsidR="00F70C76" w:rsidRDefault="00F70C76">
      <w:pPr>
        <w:pStyle w:val="BodyText"/>
        <w:spacing w:before="1"/>
      </w:pPr>
    </w:p>
    <w:p w:rsidR="00F70C76" w:rsidRDefault="001A4922" w:rsidP="00D23E9C">
      <w:pPr>
        <w:pStyle w:val="BodyText"/>
        <w:tabs>
          <w:tab w:val="left" w:pos="2534"/>
        </w:tabs>
        <w:spacing w:line="247" w:lineRule="auto"/>
        <w:ind w:left="1148" w:right="1416" w:hanging="1"/>
      </w:pPr>
      <w:r>
        <w:rPr>
          <w:b/>
          <w:w w:val="105"/>
          <w:sz w:val="23"/>
        </w:rPr>
        <w:t>Section</w:t>
      </w:r>
      <w:r>
        <w:rPr>
          <w:b/>
          <w:spacing w:val="-14"/>
          <w:w w:val="105"/>
          <w:sz w:val="23"/>
        </w:rPr>
        <w:t xml:space="preserve"> </w:t>
      </w:r>
      <w:r>
        <w:rPr>
          <w:b/>
          <w:w w:val="105"/>
          <w:sz w:val="23"/>
        </w:rPr>
        <w:t>30.</w:t>
      </w:r>
      <w:r>
        <w:rPr>
          <w:b/>
          <w:w w:val="105"/>
          <w:sz w:val="23"/>
        </w:rPr>
        <w:tab/>
      </w:r>
      <w:r>
        <w:rPr>
          <w:b/>
          <w:w w:val="105"/>
          <w:sz w:val="23"/>
          <w:u w:val="single"/>
        </w:rPr>
        <w:t>Entire Agreement.</w:t>
      </w:r>
      <w:r>
        <w:rPr>
          <w:b/>
          <w:w w:val="105"/>
          <w:sz w:val="23"/>
        </w:rPr>
        <w:t xml:space="preserve"> </w:t>
      </w:r>
      <w:r>
        <w:rPr>
          <w:w w:val="105"/>
        </w:rPr>
        <w:t>This Agreement constitutes the Entire Agreement between the parties concerning the subject matter of this Agreement and supersedes any and all prior and contemporaneous agreements between the parties relating to the subject matter of</w:t>
      </w:r>
      <w:r>
        <w:rPr>
          <w:spacing w:val="9"/>
          <w:w w:val="105"/>
        </w:rPr>
        <w:t xml:space="preserve"> </w:t>
      </w:r>
      <w:r>
        <w:rPr>
          <w:w w:val="105"/>
        </w:rPr>
        <w:t>this</w:t>
      </w:r>
      <w:r w:rsidR="00D23E9C">
        <w:t xml:space="preserve"> a</w:t>
      </w:r>
      <w:r>
        <w:rPr>
          <w:w w:val="105"/>
        </w:rPr>
        <w:t>greement. There are no courses of dealing, courses of performance or usages of trade which constih1te a portion of the parties' agreement-in-fact.</w:t>
      </w:r>
    </w:p>
    <w:p w:rsidR="00F70C76" w:rsidRDefault="00F70C76">
      <w:pPr>
        <w:pStyle w:val="BodyText"/>
        <w:spacing w:before="7"/>
        <w:rPr>
          <w:sz w:val="21"/>
        </w:rPr>
      </w:pPr>
    </w:p>
    <w:p w:rsidR="00F70C76" w:rsidRDefault="001A4922">
      <w:pPr>
        <w:pStyle w:val="BodyText"/>
        <w:tabs>
          <w:tab w:val="left" w:pos="2587"/>
        </w:tabs>
        <w:spacing w:line="252" w:lineRule="auto"/>
        <w:ind w:left="1202" w:right="1436" w:firstLine="2"/>
      </w:pPr>
      <w:r>
        <w:rPr>
          <w:b/>
          <w:w w:val="105"/>
          <w:sz w:val="23"/>
        </w:rPr>
        <w:t>Section</w:t>
      </w:r>
      <w:r>
        <w:rPr>
          <w:b/>
          <w:spacing w:val="-18"/>
          <w:w w:val="105"/>
          <w:sz w:val="23"/>
        </w:rPr>
        <w:t xml:space="preserve"> </w:t>
      </w:r>
      <w:r>
        <w:rPr>
          <w:b/>
          <w:w w:val="105"/>
          <w:sz w:val="23"/>
        </w:rPr>
        <w:t>31.</w:t>
      </w:r>
      <w:r>
        <w:rPr>
          <w:b/>
          <w:w w:val="105"/>
          <w:sz w:val="23"/>
        </w:rPr>
        <w:tab/>
      </w:r>
      <w:r>
        <w:rPr>
          <w:b/>
          <w:w w:val="105"/>
          <w:sz w:val="23"/>
          <w:u w:val="single"/>
        </w:rPr>
        <w:t>Governing Law.</w:t>
      </w:r>
      <w:r>
        <w:rPr>
          <w:b/>
          <w:w w:val="105"/>
          <w:sz w:val="23"/>
        </w:rPr>
        <w:t xml:space="preserve"> </w:t>
      </w:r>
      <w:r>
        <w:rPr>
          <w:w w:val="105"/>
        </w:rPr>
        <w:t>The interpretation, construction and enforcement of this Agreement shall be governed by the laws of the jurisdiction where the Work is to be performed under this</w:t>
      </w:r>
      <w:r>
        <w:rPr>
          <w:spacing w:val="4"/>
          <w:w w:val="105"/>
        </w:rPr>
        <w:t xml:space="preserve"> </w:t>
      </w:r>
      <w:r>
        <w:rPr>
          <w:w w:val="105"/>
        </w:rPr>
        <w:t>Agreement.</w:t>
      </w:r>
    </w:p>
    <w:p w:rsidR="00F70C76" w:rsidRDefault="00F70C76">
      <w:pPr>
        <w:pStyle w:val="BodyText"/>
        <w:spacing w:before="11"/>
      </w:pPr>
    </w:p>
    <w:p w:rsidR="00F70C76" w:rsidRDefault="001A4922">
      <w:pPr>
        <w:pStyle w:val="BodyText"/>
        <w:tabs>
          <w:tab w:val="left" w:pos="2584"/>
        </w:tabs>
        <w:spacing w:line="252" w:lineRule="auto"/>
        <w:ind w:left="1198" w:right="1439"/>
      </w:pPr>
      <w:r>
        <w:rPr>
          <w:b/>
          <w:sz w:val="23"/>
        </w:rPr>
        <w:t>Section</w:t>
      </w:r>
      <w:r>
        <w:rPr>
          <w:b/>
          <w:spacing w:val="3"/>
          <w:sz w:val="23"/>
        </w:rPr>
        <w:t xml:space="preserve"> </w:t>
      </w:r>
      <w:r>
        <w:rPr>
          <w:b/>
          <w:sz w:val="23"/>
        </w:rPr>
        <w:t>32.</w:t>
      </w:r>
      <w:r>
        <w:rPr>
          <w:b/>
          <w:sz w:val="23"/>
        </w:rPr>
        <w:tab/>
      </w:r>
      <w:r>
        <w:rPr>
          <w:b/>
          <w:sz w:val="23"/>
          <w:u w:val="single"/>
        </w:rPr>
        <w:t>Facsimile Signature.</w:t>
      </w:r>
      <w:r>
        <w:rPr>
          <w:b/>
          <w:sz w:val="23"/>
        </w:rPr>
        <w:t xml:space="preserve"> </w:t>
      </w:r>
      <w:r>
        <w:t>Any party transmitting its signature by facsimile or portable document format (".pdf') shall be deemed to have accepted and adopted such facsimile or .pdf signature as such party's original signature and that same is sufficient to bind such party to this Agreement as if such party's original handwritten signature is attached hereto. It is the intention of the parties, however, that a facsimile or .pdf signature is binding from the time it is telecopied or transmitted for attachment to this Agreement and that any person may rely on the authority thereof for implementing the provisions of this</w:t>
      </w:r>
      <w:r>
        <w:rPr>
          <w:spacing w:val="7"/>
        </w:rPr>
        <w:t xml:space="preserve"> </w:t>
      </w:r>
      <w:r>
        <w:t>Agreement.</w:t>
      </w:r>
    </w:p>
    <w:p w:rsidR="00F70C76" w:rsidRDefault="00F70C76">
      <w:pPr>
        <w:pStyle w:val="BodyText"/>
        <w:spacing w:before="3"/>
      </w:pPr>
    </w:p>
    <w:p w:rsidR="00F70C76" w:rsidRDefault="00A02555">
      <w:pPr>
        <w:pStyle w:val="BodyText"/>
        <w:tabs>
          <w:tab w:val="left" w:pos="2577"/>
        </w:tabs>
        <w:spacing w:line="252" w:lineRule="auto"/>
        <w:ind w:left="1193" w:right="1439" w:firstLine="1"/>
      </w:pPr>
      <w:r>
        <w:rPr>
          <w:noProof/>
        </w:rPr>
        <mc:AlternateContent>
          <mc:Choice Requires="wps">
            <w:drawing>
              <wp:anchor distT="0" distB="0" distL="114300" distR="114300" simplePos="0" relativeHeight="503196224" behindDoc="1" locked="0" layoutInCell="1" allowOverlap="1">
                <wp:simplePos x="0" y="0"/>
                <wp:positionH relativeFrom="page">
                  <wp:posOffset>987425</wp:posOffset>
                </wp:positionH>
                <wp:positionV relativeFrom="paragraph">
                  <wp:posOffset>646430</wp:posOffset>
                </wp:positionV>
                <wp:extent cx="880745" cy="0"/>
                <wp:effectExtent l="6350" t="10160" r="8255" b="8890"/>
                <wp:wrapNone/>
                <wp:docPr id="953" name="Line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6FD05" id="Line 943" o:spid="_x0000_s1026" style="position:absolute;z-index:-12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75pt,50.9pt" to="147.1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yJ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Pxhgp&#10;0oJIW6E4mufj0J3OuAKCVmpnQ330rF7NVtPvDim9aog68Mjy7WIgMQsZybuUsHEG7th3XzSDGHL0&#10;OrbqXNs2QEIT0Dkqcrkrws8eUTiczdKnfIIR7V0JKfo8Y53/zHWLglFiCaQjLjltnQ88SNGHhGuU&#10;3ggpo95SoQ7Ijp7SNGY4LQUL3hDn7GG/khadSBiZ+MWqwPMYZvVRsYjWcMLWN9sTIa823C5VwINS&#10;gM/Nus7Ej3k6X8/Ws3yQj6brQZ5W1eDTZpUPppvsaVKNq9Wqyn4GalleNIIxrgK7fj6z/O/0v72U&#10;62TdJ/Teh+Q9emwYkO3/kXTUMsh3HYS9Zped7TWGkYzBt+cTZv5xD/bjI1/+AgAA//8DAFBLAwQU&#10;AAYACAAAACEATK1gI98AAAALAQAADwAAAGRycy9kb3ducmV2LnhtbEyPQUvDQBCF74L/YRnBm900&#10;GE1jNkWUUpRe2gq9TrNrNpqdTbPbNv57RxD0Nm/m8eZ75Xx0nTiZIbSeFEwnCQhDtdctNQretoub&#10;HESISBo7T0bBlwkwry4vSiy0P9PanDaxERxCoUAFNsa+kDLU1jgME98b4tu7HxxGlkMj9YBnDned&#10;TJPkTjpsiT9Y7M2TNfXn5ugU4PNyHXd5+nrfvtjVx3ZxWNr8oNT11fj4ACKaMf6Z4Qef0aFipr0/&#10;kg6iY51lGVt5SKbcgR3p7DYFsf/dyKqU/ztU3wAAAP//AwBQSwECLQAUAAYACAAAACEAtoM4kv4A&#10;AADhAQAAEwAAAAAAAAAAAAAAAAAAAAAAW0NvbnRlbnRfVHlwZXNdLnhtbFBLAQItABQABgAIAAAA&#10;IQA4/SH/1gAAAJQBAAALAAAAAAAAAAAAAAAAAC8BAABfcmVscy8ucmVsc1BLAQItABQABgAIAAAA&#10;IQCtLpyJFQIAACwEAAAOAAAAAAAAAAAAAAAAAC4CAABkcnMvZTJvRG9jLnhtbFBLAQItABQABgAI&#10;AAAAIQBMrWAj3wAAAAsBAAAPAAAAAAAAAAAAAAAAAG8EAABkcnMvZG93bnJldi54bWxQSwUGAAAA&#10;AAQABADzAAAAewUAAAAA&#10;" strokeweight="1pt">
                <w10:wrap anchorx="page"/>
              </v:line>
            </w:pict>
          </mc:Fallback>
        </mc:AlternateContent>
      </w:r>
      <w:r w:rsidR="001A4922">
        <w:rPr>
          <w:b/>
          <w:sz w:val="23"/>
        </w:rPr>
        <w:t>Section</w:t>
      </w:r>
      <w:r w:rsidR="001A4922">
        <w:rPr>
          <w:b/>
          <w:spacing w:val="-9"/>
          <w:sz w:val="23"/>
        </w:rPr>
        <w:t xml:space="preserve"> </w:t>
      </w:r>
      <w:r w:rsidR="001A4922">
        <w:rPr>
          <w:b/>
          <w:sz w:val="23"/>
        </w:rPr>
        <w:t>33.</w:t>
      </w:r>
      <w:r w:rsidR="001A4922">
        <w:rPr>
          <w:b/>
          <w:sz w:val="23"/>
        </w:rPr>
        <w:tab/>
      </w:r>
      <w:r w:rsidR="001A4922">
        <w:rPr>
          <w:b/>
          <w:sz w:val="23"/>
          <w:u w:val="single"/>
        </w:rPr>
        <w:t>Survival.</w:t>
      </w:r>
      <w:r w:rsidR="001A4922">
        <w:rPr>
          <w:b/>
          <w:sz w:val="23"/>
        </w:rPr>
        <w:t xml:space="preserve"> </w:t>
      </w:r>
      <w:r w:rsidR="001A4922">
        <w:t xml:space="preserve">The following clauses shall survive for a period of three (3) years following the termination of this Agreement or the completion of the Work, whichever first occurs: Section 11 -  </w:t>
      </w:r>
      <w:r w:rsidR="001A4922">
        <w:rPr>
          <w:u w:val="single"/>
        </w:rPr>
        <w:t>Indemnity &amp; Hold Harmless,</w:t>
      </w:r>
      <w:r w:rsidR="001A4922">
        <w:t xml:space="preserve"> Section 12 -  </w:t>
      </w:r>
      <w:r w:rsidR="001A4922">
        <w:rPr>
          <w:u w:val="single"/>
        </w:rPr>
        <w:t>Duty to Defend,</w:t>
      </w:r>
      <w:r w:rsidR="001A4922">
        <w:t xml:space="preserve"> Section 23 - Confidentiality.</w:t>
      </w:r>
    </w:p>
    <w:p w:rsidR="00F70C76" w:rsidRDefault="00F70C76">
      <w:pPr>
        <w:pStyle w:val="BodyText"/>
        <w:spacing w:before="4"/>
      </w:pPr>
    </w:p>
    <w:p w:rsidR="00F70C76" w:rsidRDefault="00A02555">
      <w:pPr>
        <w:pStyle w:val="BodyText"/>
        <w:tabs>
          <w:tab w:val="left" w:pos="2574"/>
        </w:tabs>
        <w:spacing w:before="1" w:line="252" w:lineRule="auto"/>
        <w:ind w:left="1187" w:right="1359" w:firstLine="3"/>
      </w:pPr>
      <w:r>
        <w:rPr>
          <w:noProof/>
        </w:rPr>
        <mc:AlternateContent>
          <mc:Choice Requires="wps">
            <w:drawing>
              <wp:anchor distT="0" distB="0" distL="114300" distR="114300" simplePos="0" relativeHeight="503196248" behindDoc="1" locked="0" layoutInCell="1" allowOverlap="1">
                <wp:simplePos x="0" y="0"/>
                <wp:positionH relativeFrom="page">
                  <wp:posOffset>1863090</wp:posOffset>
                </wp:positionH>
                <wp:positionV relativeFrom="paragraph">
                  <wp:posOffset>137160</wp:posOffset>
                </wp:positionV>
                <wp:extent cx="343535" cy="0"/>
                <wp:effectExtent l="15240" t="12700" r="12700" b="6350"/>
                <wp:wrapNone/>
                <wp:docPr id="952" name="Line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BAAF" id="Line 942" o:spid="_x0000_s1026" style="position:absolute;z-index:-120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6.7pt,10.8pt" to="17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mOFgIAACw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g2zjFS&#10;pAORNkJxNCvy0J3euBKClmprQ330pF7NRtPvDim9bIna88jy7WwgMQsZybuUsHEG7tj1XzSDGHLw&#10;Orbq1NguQEIT0Ckqcr4rwk8eUTgcFaPxaIwRvbkSUt7yjHX+M9cdCkaFJZCOuOS4cT7wIOUtJFyj&#10;9FpIGfWWCvVANn9K05jhtBQseEOcs/vdUlp0JGFk4herAs9jmNUHxSJaywlbXW1PhLzYcLtUAQ9K&#10;AT5X6zITP2bpbDVdTYtBkU9WgyKt68Gn9bIYTNbZ07ge1ctlnf0M1LKibAVjXAV2t/nMir/T//pS&#10;LpN1n9B7H5L36LFhQPb2j6SjlkG+yyDsNDtv7U1jGMkYfH0+YeYf92A/PvLFLwAAAP//AwBQSwME&#10;FAAGAAgAAAAhAL523Y7fAAAACQEAAA8AAABkcnMvZG93bnJldi54bWxMj01PwkAQhu8m/ofNmHiT&#10;LQWh1m6J0RAi8QKYeB26Y7fanS3dBeq/d40Hvc3Hk3eeKRaDbcWJet84VjAeJSCIK6cbrhW87pY3&#10;GQgfkDW2jknBF3lYlJcXBebanXlDp22oRQxhn6MCE0KXS+krQxb9yHXEcffueoshtn0tdY/nGG5b&#10;mSbJTFpsOF4w2NGjoepze7QK8Gm1CW9Zup43z+blY7c8rEx2UOr6ani4BxFoCH8w/OhHdSij094d&#10;WXvRKkjvJtOIxmI8AxGByXR+C2L/O5BlIf9/UH4DAAD//wMAUEsBAi0AFAAGAAgAAAAhALaDOJL+&#10;AAAA4QEAABMAAAAAAAAAAAAAAAAAAAAAAFtDb250ZW50X1R5cGVzXS54bWxQSwECLQAUAAYACAAA&#10;ACEAOP0h/9YAAACUAQAACwAAAAAAAAAAAAAAAAAvAQAAX3JlbHMvLnJlbHNQSwECLQAUAAYACAAA&#10;ACEAAK55jhYCAAAsBAAADgAAAAAAAAAAAAAAAAAuAgAAZHJzL2Uyb0RvYy54bWxQSwECLQAUAAYA&#10;CAAAACEAvnbdjt8AAAAJAQAADwAAAAAAAAAAAAAAAABwBAAAZHJzL2Rvd25yZXYueG1sUEsFBgAA&#10;AAAEAAQA8wAAAHwFAAAAAA==&#10;" strokeweight="1pt">
                <w10:wrap anchorx="page"/>
              </v:line>
            </w:pict>
          </mc:Fallback>
        </mc:AlternateContent>
      </w:r>
      <w:r w:rsidR="001A4922">
        <w:rPr>
          <w:b/>
          <w:w w:val="105"/>
          <w:sz w:val="23"/>
        </w:rPr>
        <w:t>Section</w:t>
      </w:r>
      <w:r w:rsidR="001A4922">
        <w:rPr>
          <w:b/>
          <w:spacing w:val="-16"/>
          <w:w w:val="105"/>
          <w:sz w:val="23"/>
        </w:rPr>
        <w:t xml:space="preserve"> </w:t>
      </w:r>
      <w:r w:rsidR="001A4922">
        <w:rPr>
          <w:b/>
          <w:w w:val="105"/>
          <w:sz w:val="23"/>
        </w:rPr>
        <w:t>34.</w:t>
      </w:r>
      <w:r w:rsidR="001A4922">
        <w:rPr>
          <w:b/>
          <w:w w:val="105"/>
          <w:sz w:val="23"/>
        </w:rPr>
        <w:tab/>
        <w:t xml:space="preserve">EEO. </w:t>
      </w:r>
      <w:r w:rsidR="001A4922">
        <w:rPr>
          <w:w w:val="105"/>
        </w:rPr>
        <w:t>The Subcontractor, in performing the work required by this Agreement, shall not discriminate against or harass any applicant, employee or minority or disadvantaged business because ofbelief, race, creed, color, religion, sex, age, political affiliation, national origin, physical or mental handicap or because he or she is a disabled veteran or Vietnam Era Veteran, as required by 41 CFR 60-250.4(m) and 41 CFR 60-741 4(f). Such applicable laws and regulations are incorporated herein by reference and made a part of this</w:t>
      </w:r>
      <w:r w:rsidR="001A4922">
        <w:rPr>
          <w:spacing w:val="11"/>
          <w:w w:val="105"/>
        </w:rPr>
        <w:t xml:space="preserve"> </w:t>
      </w:r>
      <w:r w:rsidR="001A4922">
        <w:rPr>
          <w:w w:val="105"/>
        </w:rPr>
        <w:t>Agreement.</w:t>
      </w:r>
    </w:p>
    <w:p w:rsidR="00F70C76" w:rsidRDefault="00F70C76">
      <w:pPr>
        <w:pStyle w:val="BodyText"/>
        <w:spacing w:before="5"/>
      </w:pPr>
    </w:p>
    <w:p w:rsidR="00F70C76" w:rsidRDefault="001A4922">
      <w:pPr>
        <w:tabs>
          <w:tab w:val="left" w:pos="2566"/>
        </w:tabs>
        <w:spacing w:before="1" w:line="249" w:lineRule="auto"/>
        <w:ind w:left="1184" w:right="1670" w:hanging="1"/>
      </w:pPr>
      <w:r>
        <w:rPr>
          <w:b/>
          <w:w w:val="105"/>
          <w:sz w:val="23"/>
        </w:rPr>
        <w:t>Section</w:t>
      </w:r>
      <w:r>
        <w:rPr>
          <w:b/>
          <w:spacing w:val="-18"/>
          <w:w w:val="105"/>
          <w:sz w:val="23"/>
        </w:rPr>
        <w:t xml:space="preserve"> </w:t>
      </w:r>
      <w:r>
        <w:rPr>
          <w:b/>
          <w:w w:val="105"/>
          <w:sz w:val="23"/>
        </w:rPr>
        <w:t>35.</w:t>
      </w:r>
      <w:r>
        <w:rPr>
          <w:b/>
          <w:w w:val="105"/>
          <w:sz w:val="23"/>
        </w:rPr>
        <w:tab/>
      </w:r>
      <w:r>
        <w:rPr>
          <w:b/>
          <w:w w:val="105"/>
          <w:sz w:val="23"/>
          <w:u w:val="single"/>
        </w:rPr>
        <w:t>Sub-subcontractors</w:t>
      </w:r>
      <w:r>
        <w:rPr>
          <w:b/>
          <w:w w:val="105"/>
          <w:sz w:val="23"/>
        </w:rPr>
        <w:t xml:space="preserve">. </w:t>
      </w:r>
      <w:r>
        <w:rPr>
          <w:w w:val="105"/>
        </w:rPr>
        <w:t>All references to Subcontractor in this</w:t>
      </w:r>
      <w:r>
        <w:rPr>
          <w:spacing w:val="-43"/>
          <w:w w:val="105"/>
        </w:rPr>
        <w:t xml:space="preserve"> </w:t>
      </w:r>
      <w:r>
        <w:rPr>
          <w:w w:val="105"/>
        </w:rPr>
        <w:t>Agreement shall also include all Sub-subcontractors of</w:t>
      </w:r>
      <w:r>
        <w:rPr>
          <w:spacing w:val="4"/>
          <w:w w:val="105"/>
        </w:rPr>
        <w:t xml:space="preserve"> </w:t>
      </w:r>
      <w:r>
        <w:rPr>
          <w:w w:val="105"/>
        </w:rPr>
        <w:t>Subcontractor.</w:t>
      </w:r>
    </w:p>
    <w:p w:rsidR="00F70C76" w:rsidRDefault="00F70C76">
      <w:pPr>
        <w:pStyle w:val="BodyText"/>
        <w:spacing w:before="7"/>
      </w:pPr>
    </w:p>
    <w:p w:rsidR="00F70C76" w:rsidRDefault="001A4922">
      <w:pPr>
        <w:tabs>
          <w:tab w:val="left" w:pos="2563"/>
        </w:tabs>
        <w:spacing w:before="1"/>
        <w:ind w:left="1180"/>
      </w:pPr>
      <w:r>
        <w:rPr>
          <w:b/>
          <w:w w:val="105"/>
          <w:sz w:val="23"/>
        </w:rPr>
        <w:t>Section</w:t>
      </w:r>
      <w:r>
        <w:rPr>
          <w:b/>
          <w:spacing w:val="-16"/>
          <w:w w:val="105"/>
          <w:sz w:val="23"/>
        </w:rPr>
        <w:t xml:space="preserve"> </w:t>
      </w:r>
      <w:r>
        <w:rPr>
          <w:b/>
          <w:w w:val="105"/>
          <w:sz w:val="23"/>
        </w:rPr>
        <w:t>36.</w:t>
      </w:r>
      <w:r>
        <w:rPr>
          <w:b/>
          <w:w w:val="105"/>
          <w:sz w:val="23"/>
        </w:rPr>
        <w:tab/>
      </w:r>
      <w:r>
        <w:rPr>
          <w:b/>
          <w:w w:val="105"/>
          <w:sz w:val="23"/>
          <w:u w:val="single"/>
        </w:rPr>
        <w:t>Bonds.</w:t>
      </w:r>
      <w:r>
        <w:rPr>
          <w:b/>
          <w:w w:val="105"/>
          <w:sz w:val="23"/>
        </w:rPr>
        <w:t xml:space="preserve"> </w:t>
      </w:r>
      <w:r>
        <w:rPr>
          <w:rFonts w:ascii="Arial"/>
          <w:w w:val="105"/>
        </w:rPr>
        <w:t xml:space="preserve">If </w:t>
      </w:r>
      <w:r>
        <w:rPr>
          <w:w w:val="105"/>
        </w:rPr>
        <w:t>required shall be so</w:t>
      </w:r>
      <w:r>
        <w:rPr>
          <w:spacing w:val="-39"/>
          <w:w w:val="105"/>
        </w:rPr>
        <w:t xml:space="preserve"> </w:t>
      </w:r>
      <w:r>
        <w:rPr>
          <w:w w:val="105"/>
        </w:rPr>
        <w:t>indicated.</w:t>
      </w:r>
    </w:p>
    <w:p w:rsidR="00F70C76" w:rsidRDefault="00F70C76">
      <w:pPr>
        <w:pStyle w:val="BodyText"/>
        <w:spacing w:before="8"/>
      </w:pPr>
    </w:p>
    <w:p w:rsidR="00F70C76" w:rsidRDefault="001A4922">
      <w:pPr>
        <w:pStyle w:val="BodyText"/>
        <w:tabs>
          <w:tab w:val="left" w:pos="2559"/>
        </w:tabs>
        <w:spacing w:line="249" w:lineRule="auto"/>
        <w:ind w:left="1173" w:right="1280" w:firstLine="6"/>
      </w:pPr>
      <w:r>
        <w:rPr>
          <w:b/>
          <w:w w:val="105"/>
          <w:sz w:val="23"/>
        </w:rPr>
        <w:t>Section</w:t>
      </w:r>
      <w:r>
        <w:rPr>
          <w:b/>
          <w:spacing w:val="-18"/>
          <w:w w:val="105"/>
          <w:sz w:val="23"/>
        </w:rPr>
        <w:t xml:space="preserve"> </w:t>
      </w:r>
      <w:r>
        <w:rPr>
          <w:b/>
          <w:w w:val="105"/>
          <w:sz w:val="23"/>
        </w:rPr>
        <w:t>37.</w:t>
      </w:r>
      <w:r>
        <w:rPr>
          <w:b/>
          <w:w w:val="105"/>
          <w:sz w:val="23"/>
        </w:rPr>
        <w:tab/>
      </w:r>
      <w:r>
        <w:rPr>
          <w:b/>
          <w:w w:val="105"/>
          <w:sz w:val="23"/>
          <w:u w:val="single"/>
        </w:rPr>
        <w:t>Federal</w:t>
      </w:r>
      <w:r>
        <w:rPr>
          <w:b/>
          <w:spacing w:val="-11"/>
          <w:w w:val="105"/>
          <w:sz w:val="23"/>
          <w:u w:val="single"/>
        </w:rPr>
        <w:t xml:space="preserve"> </w:t>
      </w:r>
      <w:r>
        <w:rPr>
          <w:b/>
          <w:w w:val="105"/>
          <w:sz w:val="23"/>
          <w:u w:val="single"/>
        </w:rPr>
        <w:t>Requirements.</w:t>
      </w:r>
      <w:r>
        <w:rPr>
          <w:b/>
          <w:spacing w:val="2"/>
          <w:w w:val="105"/>
          <w:sz w:val="23"/>
        </w:rPr>
        <w:t xml:space="preserve"> </w:t>
      </w:r>
      <w:r>
        <w:rPr>
          <w:w w:val="105"/>
        </w:rPr>
        <w:t>Subcontractor</w:t>
      </w:r>
      <w:r>
        <w:rPr>
          <w:spacing w:val="-8"/>
          <w:w w:val="105"/>
        </w:rPr>
        <w:t xml:space="preserve"> </w:t>
      </w:r>
      <w:r>
        <w:rPr>
          <w:w w:val="105"/>
        </w:rPr>
        <w:t>shall</w:t>
      </w:r>
      <w:r>
        <w:rPr>
          <w:spacing w:val="-12"/>
          <w:w w:val="105"/>
        </w:rPr>
        <w:t xml:space="preserve"> </w:t>
      </w:r>
      <w:r>
        <w:rPr>
          <w:w w:val="105"/>
        </w:rPr>
        <w:t>comply</w:t>
      </w:r>
      <w:r>
        <w:rPr>
          <w:spacing w:val="-15"/>
          <w:w w:val="105"/>
        </w:rPr>
        <w:t xml:space="preserve"> </w:t>
      </w:r>
      <w:r>
        <w:rPr>
          <w:w w:val="105"/>
        </w:rPr>
        <w:t>with</w:t>
      </w:r>
      <w:r>
        <w:rPr>
          <w:spacing w:val="-14"/>
          <w:w w:val="105"/>
        </w:rPr>
        <w:t xml:space="preserve"> </w:t>
      </w:r>
      <w:r>
        <w:rPr>
          <w:w w:val="105"/>
        </w:rPr>
        <w:t>and</w:t>
      </w:r>
      <w:r>
        <w:rPr>
          <w:spacing w:val="-15"/>
          <w:w w:val="105"/>
        </w:rPr>
        <w:t xml:space="preserve"> </w:t>
      </w:r>
      <w:r>
        <w:rPr>
          <w:w w:val="105"/>
        </w:rPr>
        <w:t>adhere</w:t>
      </w:r>
      <w:r>
        <w:rPr>
          <w:spacing w:val="-13"/>
          <w:w w:val="105"/>
        </w:rPr>
        <w:t xml:space="preserve"> </w:t>
      </w:r>
      <w:r>
        <w:rPr>
          <w:w w:val="105"/>
        </w:rPr>
        <w:t>to</w:t>
      </w:r>
      <w:r>
        <w:rPr>
          <w:spacing w:val="-15"/>
          <w:w w:val="105"/>
        </w:rPr>
        <w:t xml:space="preserve"> </w:t>
      </w:r>
      <w:r>
        <w:rPr>
          <w:w w:val="105"/>
        </w:rPr>
        <w:t>all</w:t>
      </w:r>
      <w:r>
        <w:rPr>
          <w:spacing w:val="-16"/>
          <w:w w:val="105"/>
        </w:rPr>
        <w:t xml:space="preserve"> </w:t>
      </w:r>
      <w:r>
        <w:rPr>
          <w:w w:val="105"/>
        </w:rPr>
        <w:t xml:space="preserve">federal requirements and procedures including: certified payroll, EEO compliance and training, Davis Bacon wages, all federal requirements as contained in the special provisions of this project (if applicable), and all other requirements as listed in the attached FHWA-1273 form (if applicable), </w:t>
      </w:r>
      <w:r>
        <w:rPr>
          <w:w w:val="105"/>
        </w:rPr>
        <w:lastRenderedPageBreak/>
        <w:t>and attached requirements of form C-116 (if</w:t>
      </w:r>
      <w:r>
        <w:rPr>
          <w:spacing w:val="20"/>
          <w:w w:val="105"/>
        </w:rPr>
        <w:t xml:space="preserve"> </w:t>
      </w:r>
      <w:r>
        <w:rPr>
          <w:w w:val="105"/>
        </w:rPr>
        <w:t>applicable).</w:t>
      </w:r>
    </w:p>
    <w:p w:rsidR="00F70C76" w:rsidRDefault="00F70C76">
      <w:pPr>
        <w:pStyle w:val="BodyText"/>
        <w:spacing w:before="11"/>
        <w:rPr>
          <w:sz w:val="21"/>
        </w:rPr>
      </w:pPr>
    </w:p>
    <w:p w:rsidR="00F70C76" w:rsidRDefault="001A4922">
      <w:pPr>
        <w:pStyle w:val="BodyText"/>
        <w:spacing w:line="252" w:lineRule="auto"/>
        <w:ind w:left="1167" w:right="1316" w:firstLine="2"/>
        <w:jc w:val="both"/>
      </w:pPr>
      <w:r>
        <w:rPr>
          <w:b/>
          <w:w w:val="105"/>
          <w:sz w:val="23"/>
        </w:rPr>
        <w:t xml:space="preserve">Section 38. </w:t>
      </w:r>
      <w:r>
        <w:rPr>
          <w:b/>
          <w:w w:val="105"/>
          <w:sz w:val="23"/>
          <w:u w:val="single"/>
        </w:rPr>
        <w:t>Buy America Requirements.</w:t>
      </w:r>
      <w:r>
        <w:rPr>
          <w:b/>
          <w:w w:val="105"/>
          <w:sz w:val="23"/>
        </w:rPr>
        <w:t xml:space="preserve"> </w:t>
      </w:r>
      <w:r>
        <w:rPr>
          <w:w w:val="105"/>
        </w:rPr>
        <w:t>Subcontractor will provide necessary Buy America documentation for steel items furnished to the project if applicable. Documentation must include specific heat numbers for each process of manufacturing from mill to final installation.</w:t>
      </w:r>
    </w:p>
    <w:p w:rsidR="00F70C76" w:rsidRDefault="00F70C76">
      <w:pPr>
        <w:pStyle w:val="BodyText"/>
        <w:spacing w:before="8"/>
        <w:rPr>
          <w:sz w:val="21"/>
        </w:rPr>
      </w:pPr>
    </w:p>
    <w:p w:rsidR="00F70C76" w:rsidRDefault="001A4922">
      <w:pPr>
        <w:pStyle w:val="BodyText"/>
        <w:tabs>
          <w:tab w:val="left" w:pos="2551"/>
        </w:tabs>
        <w:spacing w:line="249" w:lineRule="auto"/>
        <w:ind w:left="1160" w:right="1790" w:firstLine="1"/>
      </w:pPr>
      <w:r>
        <w:rPr>
          <w:b/>
          <w:w w:val="105"/>
          <w:sz w:val="23"/>
        </w:rPr>
        <w:t>Section</w:t>
      </w:r>
      <w:r>
        <w:rPr>
          <w:b/>
          <w:spacing w:val="-14"/>
          <w:w w:val="105"/>
          <w:sz w:val="23"/>
        </w:rPr>
        <w:t xml:space="preserve"> </w:t>
      </w:r>
      <w:r>
        <w:rPr>
          <w:b/>
          <w:w w:val="105"/>
          <w:sz w:val="23"/>
        </w:rPr>
        <w:t>39.</w:t>
      </w:r>
      <w:r>
        <w:rPr>
          <w:b/>
          <w:w w:val="105"/>
          <w:sz w:val="23"/>
        </w:rPr>
        <w:tab/>
      </w:r>
      <w:r>
        <w:rPr>
          <w:b/>
          <w:w w:val="105"/>
          <w:sz w:val="23"/>
          <w:u w:val="single"/>
        </w:rPr>
        <w:t>Authority of Signers.</w:t>
      </w:r>
      <w:r>
        <w:rPr>
          <w:b/>
          <w:w w:val="105"/>
          <w:sz w:val="23"/>
        </w:rPr>
        <w:t xml:space="preserve"> </w:t>
      </w:r>
      <w:r>
        <w:rPr>
          <w:rFonts w:ascii="Arial"/>
          <w:w w:val="105"/>
        </w:rPr>
        <w:t xml:space="preserve">If </w:t>
      </w:r>
      <w:r>
        <w:rPr>
          <w:w w:val="105"/>
        </w:rPr>
        <w:t>Contractor or Subcontractor is a corporation, partnership, trust, estate, limited liability company, or other entity, the person executing this Agreement on its behalf warrants his or her authority to do so and to bind Contractor and Subcontractor.</w:t>
      </w:r>
    </w:p>
    <w:p w:rsidR="00F70C76" w:rsidRDefault="00F70C76">
      <w:pPr>
        <w:spacing w:line="249" w:lineRule="auto"/>
        <w:sectPr w:rsidR="00F70C76">
          <w:pgSz w:w="12260" w:h="15800"/>
          <w:pgMar w:top="1500" w:right="420" w:bottom="280" w:left="360" w:header="720" w:footer="720" w:gutter="0"/>
          <w:cols w:space="720"/>
        </w:sectPr>
      </w:pPr>
    </w:p>
    <w:p w:rsidR="00F70C76" w:rsidRDefault="00F70C76">
      <w:pPr>
        <w:pStyle w:val="BodyText"/>
        <w:rPr>
          <w:sz w:val="20"/>
        </w:rPr>
      </w:pPr>
    </w:p>
    <w:p w:rsidR="00F70C76" w:rsidRDefault="00F70C76">
      <w:pPr>
        <w:pStyle w:val="BodyText"/>
        <w:rPr>
          <w:sz w:val="20"/>
        </w:rPr>
      </w:pPr>
    </w:p>
    <w:p w:rsidR="00F70C76" w:rsidRDefault="00F70C76">
      <w:pPr>
        <w:pStyle w:val="BodyText"/>
        <w:spacing w:before="7"/>
        <w:rPr>
          <w:sz w:val="16"/>
        </w:rPr>
      </w:pPr>
    </w:p>
    <w:p w:rsidR="00F70C76" w:rsidRDefault="001A4922">
      <w:pPr>
        <w:pStyle w:val="BodyText"/>
        <w:spacing w:before="91" w:line="252" w:lineRule="auto"/>
        <w:ind w:left="1209" w:right="1287" w:hanging="2"/>
      </w:pPr>
      <w:r>
        <w:rPr>
          <w:w w:val="105"/>
        </w:rPr>
        <w:t>IN WITNESS WHEREOF the parties have signed this Agreement the day and year first written above.</w:t>
      </w:r>
    </w:p>
    <w:p w:rsidR="00F70C76" w:rsidRDefault="00F70C76">
      <w:pPr>
        <w:pStyle w:val="BodyText"/>
        <w:rPr>
          <w:sz w:val="20"/>
        </w:rPr>
      </w:pPr>
    </w:p>
    <w:p w:rsidR="00F70C76" w:rsidRDefault="00F70C76">
      <w:pPr>
        <w:rPr>
          <w:sz w:val="18"/>
        </w:rPr>
        <w:sectPr w:rsidR="00F70C76">
          <w:pgSz w:w="12260" w:h="15800"/>
          <w:pgMar w:top="1500" w:right="420" w:bottom="280" w:left="360" w:header="720" w:footer="720" w:gutter="0"/>
          <w:cols w:space="720"/>
        </w:sectPr>
      </w:pPr>
    </w:p>
    <w:p w:rsidR="00F70C76" w:rsidRDefault="00F70C76" w:rsidP="005119A0">
      <w:pPr>
        <w:pStyle w:val="BodyText"/>
        <w:spacing w:before="94"/>
        <w:rPr>
          <w:w w:val="105"/>
        </w:rPr>
      </w:pPr>
    </w:p>
    <w:p w:rsidR="005119A0" w:rsidRDefault="005119A0" w:rsidP="005119A0">
      <w:pPr>
        <w:pStyle w:val="BodyText"/>
        <w:spacing w:before="90"/>
        <w:ind w:left="1162" w:right="-412"/>
        <w:rPr>
          <w:w w:val="105"/>
        </w:rPr>
      </w:pPr>
      <w:r>
        <w:rPr>
          <w:w w:val="105"/>
        </w:rPr>
        <w:t>SUB</w:t>
      </w:r>
      <w:r>
        <w:rPr>
          <w:w w:val="105"/>
        </w:rPr>
        <w:t>CONTRACTOR</w:t>
      </w:r>
    </w:p>
    <w:p w:rsidR="005119A0" w:rsidRDefault="005119A0" w:rsidP="005119A0">
      <w:pPr>
        <w:pStyle w:val="BodyText"/>
        <w:spacing w:before="90"/>
        <w:ind w:left="1162" w:right="-412"/>
        <w:rPr>
          <w:w w:val="105"/>
        </w:rPr>
      </w:pPr>
    </w:p>
    <w:p w:rsidR="005119A0" w:rsidRDefault="005119A0" w:rsidP="005119A0">
      <w:pPr>
        <w:pStyle w:val="BodyText"/>
        <w:pBdr>
          <w:top w:val="single" w:sz="12" w:space="1" w:color="auto"/>
          <w:bottom w:val="single" w:sz="12" w:space="1" w:color="auto"/>
        </w:pBdr>
        <w:spacing w:before="90"/>
        <w:ind w:left="1162" w:right="-412"/>
        <w:rPr>
          <w:w w:val="105"/>
        </w:rPr>
      </w:pPr>
    </w:p>
    <w:p w:rsidR="005119A0" w:rsidRDefault="005119A0" w:rsidP="005119A0">
      <w:pPr>
        <w:pStyle w:val="BodyText"/>
        <w:pBdr>
          <w:top w:val="single" w:sz="12" w:space="1" w:color="auto"/>
          <w:bottom w:val="single" w:sz="12" w:space="1" w:color="auto"/>
        </w:pBdr>
        <w:spacing w:before="90"/>
        <w:ind w:left="1162" w:right="-412"/>
        <w:rPr>
          <w:w w:val="105"/>
        </w:rPr>
      </w:pPr>
    </w:p>
    <w:p w:rsidR="005119A0" w:rsidRDefault="005119A0" w:rsidP="005119A0">
      <w:pPr>
        <w:pStyle w:val="BodyText"/>
        <w:pBdr>
          <w:bottom w:val="single" w:sz="12" w:space="1" w:color="auto"/>
          <w:between w:val="single" w:sz="12" w:space="1" w:color="auto"/>
        </w:pBdr>
        <w:spacing w:before="90"/>
        <w:ind w:left="1162" w:right="-412"/>
        <w:rPr>
          <w:w w:val="105"/>
        </w:rPr>
      </w:pPr>
    </w:p>
    <w:p w:rsidR="005119A0" w:rsidRDefault="005119A0" w:rsidP="005119A0">
      <w:pPr>
        <w:pStyle w:val="BodyText"/>
        <w:pBdr>
          <w:bottom w:val="single" w:sz="12" w:space="1" w:color="auto"/>
          <w:between w:val="single" w:sz="12" w:space="1" w:color="auto"/>
        </w:pBdr>
        <w:spacing w:before="90"/>
        <w:ind w:left="1162" w:right="-412"/>
        <w:rPr>
          <w:w w:val="105"/>
        </w:rPr>
      </w:pPr>
    </w:p>
    <w:p w:rsidR="005119A0" w:rsidRDefault="005119A0" w:rsidP="005119A0">
      <w:pPr>
        <w:pStyle w:val="BodyText"/>
        <w:spacing w:before="90"/>
        <w:ind w:left="1162" w:right="-412"/>
        <w:rPr>
          <w:w w:val="105"/>
        </w:rPr>
      </w:pPr>
      <w:r>
        <w:rPr>
          <w:w w:val="105"/>
        </w:rPr>
        <w:t>_________________________</w:t>
      </w:r>
    </w:p>
    <w:p w:rsidR="005119A0" w:rsidRDefault="005119A0" w:rsidP="005119A0">
      <w:pPr>
        <w:pStyle w:val="BodyText"/>
        <w:spacing w:before="90"/>
        <w:ind w:left="1162" w:right="-412"/>
        <w:rPr>
          <w:w w:val="105"/>
        </w:rPr>
      </w:pPr>
    </w:p>
    <w:p w:rsidR="005119A0" w:rsidRDefault="005119A0" w:rsidP="005119A0">
      <w:pPr>
        <w:pStyle w:val="BodyText"/>
        <w:spacing w:before="90"/>
        <w:ind w:left="1162" w:right="-412"/>
        <w:rPr>
          <w:w w:val="105"/>
        </w:rPr>
      </w:pPr>
      <w:r>
        <w:rPr>
          <w:w w:val="105"/>
        </w:rPr>
        <w:t>For the Contractor:</w:t>
      </w:r>
    </w:p>
    <w:p w:rsidR="005119A0" w:rsidRDefault="005119A0" w:rsidP="005119A0">
      <w:pPr>
        <w:pStyle w:val="BodyText"/>
        <w:spacing w:before="90"/>
        <w:ind w:left="1162" w:right="-412"/>
        <w:rPr>
          <w:w w:val="105"/>
        </w:rPr>
      </w:pPr>
      <w:r>
        <w:rPr>
          <w:w w:val="105"/>
        </w:rPr>
        <w:t xml:space="preserve">By: </w:t>
      </w:r>
      <w:r>
        <w:rPr>
          <w:w w:val="105"/>
        </w:rPr>
        <w:t>____</w:t>
      </w:r>
      <w:r>
        <w:rPr>
          <w:w w:val="105"/>
        </w:rPr>
        <w:t>_______</w:t>
      </w:r>
      <w:r>
        <w:rPr>
          <w:w w:val="105"/>
        </w:rPr>
        <w:t>_______________</w:t>
      </w:r>
    </w:p>
    <w:p w:rsidR="005119A0" w:rsidRDefault="005119A0" w:rsidP="005119A0">
      <w:pPr>
        <w:pStyle w:val="BodyText"/>
        <w:spacing w:before="90"/>
        <w:ind w:left="1162" w:right="-412"/>
        <w:rPr>
          <w:w w:val="105"/>
        </w:rPr>
      </w:pPr>
    </w:p>
    <w:p w:rsidR="005119A0" w:rsidRDefault="005119A0" w:rsidP="005119A0">
      <w:pPr>
        <w:pStyle w:val="BodyText"/>
        <w:spacing w:before="90"/>
        <w:ind w:left="1162" w:right="-412"/>
        <w:rPr>
          <w:w w:val="105"/>
        </w:rPr>
      </w:pPr>
      <w:r>
        <w:rPr>
          <w:w w:val="105"/>
        </w:rPr>
        <w:t>Print:_____________________</w:t>
      </w:r>
    </w:p>
    <w:p w:rsidR="005119A0" w:rsidRDefault="005119A0" w:rsidP="005119A0">
      <w:pPr>
        <w:pStyle w:val="BodyText"/>
        <w:spacing w:before="90"/>
        <w:ind w:left="1162" w:right="-412"/>
        <w:rPr>
          <w:w w:val="105"/>
        </w:rPr>
      </w:pPr>
    </w:p>
    <w:p w:rsidR="00F70C76" w:rsidRDefault="005119A0" w:rsidP="005119A0">
      <w:pPr>
        <w:pStyle w:val="BodyText"/>
        <w:spacing w:before="94"/>
        <w:ind w:left="442" w:right="-412" w:firstLine="720"/>
        <w:rPr>
          <w:rFonts w:ascii="Arial"/>
          <w:b/>
          <w:sz w:val="41"/>
        </w:rPr>
      </w:pPr>
      <w:r>
        <w:rPr>
          <w:w w:val="105"/>
        </w:rPr>
        <w:t>Title:_____________________</w:t>
      </w:r>
    </w:p>
    <w:p w:rsidR="005119A0" w:rsidRDefault="001A4922">
      <w:pPr>
        <w:pStyle w:val="BodyText"/>
        <w:spacing w:before="90"/>
        <w:ind w:left="1162"/>
      </w:pPr>
      <w:r>
        <w:br w:type="column"/>
      </w:r>
    </w:p>
    <w:p w:rsidR="00F70C76" w:rsidRDefault="001A4922">
      <w:pPr>
        <w:pStyle w:val="BodyText"/>
        <w:spacing w:before="90"/>
        <w:ind w:left="1162"/>
        <w:rPr>
          <w:w w:val="105"/>
        </w:rPr>
      </w:pPr>
      <w:r>
        <w:rPr>
          <w:w w:val="105"/>
        </w:rPr>
        <w:t>CONTRACTOR</w:t>
      </w:r>
    </w:p>
    <w:p w:rsidR="00D23E9C" w:rsidRDefault="00D23E9C">
      <w:pPr>
        <w:pStyle w:val="BodyText"/>
        <w:spacing w:before="90"/>
        <w:ind w:left="1162"/>
        <w:rPr>
          <w:w w:val="105"/>
        </w:rPr>
      </w:pPr>
      <w:r>
        <w:rPr>
          <w:w w:val="105"/>
        </w:rPr>
        <w:t>McCown Technology Corporation</w:t>
      </w:r>
    </w:p>
    <w:p w:rsidR="00D23E9C" w:rsidRDefault="00D23E9C">
      <w:pPr>
        <w:pStyle w:val="BodyText"/>
        <w:spacing w:before="90"/>
        <w:ind w:left="1162"/>
        <w:rPr>
          <w:w w:val="105"/>
        </w:rPr>
      </w:pPr>
      <w:r>
        <w:rPr>
          <w:w w:val="105"/>
        </w:rPr>
        <w:t>8400 N SR-36</w:t>
      </w:r>
    </w:p>
    <w:p w:rsidR="00D23E9C" w:rsidRDefault="00D23E9C">
      <w:pPr>
        <w:pStyle w:val="BodyText"/>
        <w:spacing w:before="90"/>
        <w:ind w:left="1162"/>
        <w:rPr>
          <w:w w:val="105"/>
        </w:rPr>
      </w:pPr>
      <w:r>
        <w:rPr>
          <w:w w:val="105"/>
        </w:rPr>
        <w:t>Lake Point, Utah 84074</w:t>
      </w:r>
    </w:p>
    <w:p w:rsidR="005119A0" w:rsidRDefault="005119A0">
      <w:pPr>
        <w:pStyle w:val="BodyText"/>
        <w:spacing w:before="90"/>
        <w:ind w:left="1162"/>
        <w:rPr>
          <w:w w:val="105"/>
        </w:rPr>
      </w:pPr>
    </w:p>
    <w:p w:rsidR="005119A0" w:rsidRDefault="005119A0">
      <w:pPr>
        <w:pStyle w:val="BodyText"/>
        <w:spacing w:before="90"/>
        <w:ind w:left="1162"/>
        <w:rPr>
          <w:w w:val="105"/>
        </w:rPr>
      </w:pPr>
      <w:r>
        <w:rPr>
          <w:w w:val="105"/>
        </w:rPr>
        <w:t>For the Contractor:</w:t>
      </w:r>
    </w:p>
    <w:p w:rsidR="005119A0" w:rsidRDefault="005119A0">
      <w:pPr>
        <w:pStyle w:val="BodyText"/>
        <w:spacing w:before="90"/>
        <w:ind w:left="1162"/>
        <w:rPr>
          <w:w w:val="105"/>
        </w:rPr>
      </w:pPr>
      <w:r>
        <w:rPr>
          <w:w w:val="105"/>
        </w:rPr>
        <w:t>By: ____________________________</w:t>
      </w:r>
    </w:p>
    <w:p w:rsidR="005119A0" w:rsidRDefault="005119A0">
      <w:pPr>
        <w:pStyle w:val="BodyText"/>
        <w:spacing w:before="90"/>
        <w:ind w:left="1162"/>
        <w:rPr>
          <w:w w:val="105"/>
        </w:rPr>
      </w:pPr>
    </w:p>
    <w:p w:rsidR="005119A0" w:rsidRDefault="005119A0">
      <w:pPr>
        <w:pStyle w:val="BodyText"/>
        <w:spacing w:before="90"/>
        <w:ind w:left="1162"/>
        <w:rPr>
          <w:w w:val="105"/>
        </w:rPr>
      </w:pPr>
      <w:r>
        <w:rPr>
          <w:w w:val="105"/>
        </w:rPr>
        <w:t>Print:___________________________</w:t>
      </w:r>
    </w:p>
    <w:p w:rsidR="005119A0" w:rsidRDefault="005119A0">
      <w:pPr>
        <w:pStyle w:val="BodyText"/>
        <w:spacing w:before="90"/>
        <w:ind w:left="1162"/>
        <w:rPr>
          <w:w w:val="105"/>
        </w:rPr>
      </w:pPr>
    </w:p>
    <w:p w:rsidR="005119A0" w:rsidRDefault="005119A0">
      <w:pPr>
        <w:pStyle w:val="BodyText"/>
        <w:spacing w:before="90"/>
        <w:ind w:left="1162"/>
      </w:pPr>
      <w:r>
        <w:rPr>
          <w:w w:val="105"/>
        </w:rPr>
        <w:t>Title:___________________________</w:t>
      </w:r>
    </w:p>
    <w:p w:rsidR="00F70C76" w:rsidRDefault="00F70C76">
      <w:pPr>
        <w:pStyle w:val="BodyText"/>
        <w:spacing w:before="8"/>
        <w:rPr>
          <w:sz w:val="24"/>
        </w:rPr>
      </w:pPr>
    </w:p>
    <w:p w:rsidR="00F70C76" w:rsidRDefault="00F70C76">
      <w:pPr>
        <w:pStyle w:val="BodyText"/>
        <w:rPr>
          <w:sz w:val="24"/>
        </w:rPr>
      </w:pPr>
    </w:p>
    <w:p w:rsidR="00F70C76" w:rsidRDefault="00F70C76" w:rsidP="00D23E9C">
      <w:pPr>
        <w:spacing w:before="90"/>
        <w:rPr>
          <w:w w:val="355"/>
        </w:rPr>
      </w:pPr>
    </w:p>
    <w:p w:rsidR="00D23E9C" w:rsidRPr="00D23E9C" w:rsidRDefault="00D23E9C" w:rsidP="00D23E9C">
      <w:pPr>
        <w:spacing w:before="90"/>
        <w:sectPr w:rsidR="00D23E9C" w:rsidRPr="00D23E9C" w:rsidSect="005119A0">
          <w:type w:val="continuous"/>
          <w:pgSz w:w="12260" w:h="15800"/>
          <w:pgMar w:top="1500" w:right="420" w:bottom="280" w:left="360" w:header="720" w:footer="720" w:gutter="0"/>
          <w:cols w:num="2" w:space="1620" w:equalWidth="0">
            <w:col w:w="4178" w:space="40"/>
            <w:col w:w="7262"/>
          </w:cols>
        </w:sectPr>
      </w:pPr>
      <w:r>
        <w:rPr>
          <w:w w:val="355"/>
        </w:rPr>
        <w:tab/>
      </w:r>
      <w:r>
        <w:rPr>
          <w:w w:val="355"/>
        </w:rPr>
        <w:tab/>
      </w:r>
    </w:p>
    <w:p w:rsidR="00EE3597" w:rsidRDefault="00EE3597" w:rsidP="00EE3597">
      <w:pPr>
        <w:pStyle w:val="Heading6"/>
        <w:ind w:left="1440"/>
      </w:pPr>
      <w:r>
        <w:lastRenderedPageBreak/>
        <w:t>Documents to be provided:</w:t>
      </w:r>
    </w:p>
    <w:p w:rsidR="00EE3597" w:rsidRDefault="00EE3597" w:rsidP="00EE3597">
      <w:pPr>
        <w:pStyle w:val="Heading6"/>
        <w:ind w:left="1440"/>
      </w:pPr>
      <w:r>
        <w:t>GL Insurance Certificate</w:t>
      </w:r>
      <w:r w:rsidR="00782030">
        <w:t xml:space="preserve"> with MTC named</w:t>
      </w:r>
    </w:p>
    <w:p w:rsidR="00EE3597" w:rsidRDefault="00EE3597" w:rsidP="00EE3597">
      <w:pPr>
        <w:pStyle w:val="Heading6"/>
        <w:ind w:left="1440"/>
      </w:pPr>
      <w:r>
        <w:t>WC Insurance Certificate</w:t>
      </w:r>
    </w:p>
    <w:p w:rsidR="00EE3597" w:rsidRDefault="00EE3597" w:rsidP="00EE3597">
      <w:pPr>
        <w:pStyle w:val="Heading6"/>
        <w:ind w:left="1440"/>
      </w:pPr>
      <w:r>
        <w:t>Copy of Contractor’s License</w:t>
      </w:r>
    </w:p>
    <w:p w:rsidR="00EE3597" w:rsidRDefault="00EE3597" w:rsidP="00EE3597">
      <w:pPr>
        <w:pStyle w:val="Heading6"/>
        <w:ind w:left="1440"/>
      </w:pPr>
      <w:r>
        <w:t>Copy of Business License</w:t>
      </w:r>
    </w:p>
    <w:p w:rsidR="00EE3597" w:rsidRDefault="00EE3597" w:rsidP="00EE3597">
      <w:pPr>
        <w:pStyle w:val="Heading6"/>
        <w:ind w:left="1440"/>
      </w:pPr>
      <w:r>
        <w:t>W9</w:t>
      </w:r>
    </w:p>
    <w:p w:rsidR="00EE3597" w:rsidRDefault="00EE3597">
      <w:r>
        <w:br w:type="page"/>
      </w:r>
    </w:p>
    <w:p w:rsidR="00F70C76" w:rsidRPr="00C1284C" w:rsidRDefault="00EE3597" w:rsidP="00A768B1">
      <w:pPr>
        <w:jc w:val="center"/>
        <w:rPr>
          <w:b/>
          <w:w w:val="105"/>
        </w:rPr>
      </w:pPr>
      <w:r w:rsidRPr="00C1284C">
        <w:rPr>
          <w:b/>
          <w:w w:val="105"/>
        </w:rPr>
        <w:lastRenderedPageBreak/>
        <w:t>"Work Order" - Exhibit 1</w:t>
      </w:r>
    </w:p>
    <w:p w:rsidR="00EE3597" w:rsidRPr="00C1284C" w:rsidRDefault="00EE3597" w:rsidP="00C1284C">
      <w:pPr>
        <w:ind w:right="1310"/>
        <w:rPr>
          <w:w w:val="105"/>
        </w:rPr>
      </w:pPr>
    </w:p>
    <w:p w:rsidR="00EE3597" w:rsidRPr="00C1284C" w:rsidRDefault="00EE3597" w:rsidP="00C1284C">
      <w:pPr>
        <w:ind w:right="1310"/>
        <w:rPr>
          <w:w w:val="105"/>
        </w:rPr>
      </w:pPr>
    </w:p>
    <w:p w:rsidR="00C1284C" w:rsidRDefault="00EE3597" w:rsidP="00C1284C">
      <w:pPr>
        <w:ind w:right="1310"/>
        <w:rPr>
          <w:w w:val="105"/>
        </w:rPr>
      </w:pPr>
      <w:r w:rsidRPr="00C1284C">
        <w:rPr>
          <w:w w:val="105"/>
        </w:rPr>
        <w:t>This work order is for the installation of 3</w:t>
      </w:r>
      <w:r w:rsidR="00C1284C">
        <w:rPr>
          <w:w w:val="105"/>
        </w:rPr>
        <w:t>5</w:t>
      </w:r>
      <w:r w:rsidRPr="00C1284C">
        <w:rPr>
          <w:w w:val="105"/>
        </w:rPr>
        <w:t xml:space="preserve"> handholes and locate markers in locations and as specified in   </w:t>
      </w:r>
      <w:r w:rsidR="00C1284C">
        <w:rPr>
          <w:w w:val="105"/>
        </w:rPr>
        <w:t xml:space="preserve">Olsson </w:t>
      </w:r>
      <w:r w:rsidRPr="00C1284C">
        <w:rPr>
          <w:w w:val="105"/>
        </w:rPr>
        <w:t xml:space="preserve">Staking Sheets for the EAG-1 project (provided as a separate document). </w:t>
      </w:r>
    </w:p>
    <w:p w:rsidR="00C1284C" w:rsidRDefault="00C1284C" w:rsidP="00C1284C">
      <w:pPr>
        <w:ind w:right="1310"/>
        <w:rPr>
          <w:w w:val="105"/>
        </w:rPr>
      </w:pPr>
    </w:p>
    <w:p w:rsidR="00EE3597" w:rsidRDefault="00C1284C" w:rsidP="00C1284C">
      <w:pPr>
        <w:ind w:right="1310"/>
        <w:rPr>
          <w:w w:val="105"/>
        </w:rPr>
      </w:pPr>
      <w:r>
        <w:rPr>
          <w:w w:val="105"/>
        </w:rPr>
        <w:t xml:space="preserve">Markers that have provisions for underground location connection terminals shall have their appropriate wires installed into the handhole with 5 feet or more of slack provided.  Ground wire will be provided by Contractor.  </w:t>
      </w:r>
    </w:p>
    <w:p w:rsidR="00C1284C" w:rsidRDefault="00C1284C" w:rsidP="00C1284C">
      <w:pPr>
        <w:ind w:right="1310"/>
        <w:rPr>
          <w:w w:val="105"/>
        </w:rPr>
      </w:pPr>
    </w:p>
    <w:p w:rsidR="00A768B1" w:rsidRDefault="00C1284C" w:rsidP="00C1284C">
      <w:pPr>
        <w:ind w:right="1310"/>
        <w:rPr>
          <w:w w:val="105"/>
        </w:rPr>
      </w:pPr>
      <w:r>
        <w:rPr>
          <w:w w:val="105"/>
        </w:rPr>
        <w:t>Contractor will provide a supply of gravel to Subcontractor as needed.  Contractor will deliver each new handhole to the approximate location that it is to be installed</w:t>
      </w:r>
      <w:r w:rsidR="00A768B1">
        <w:rPr>
          <w:w w:val="105"/>
        </w:rPr>
        <w:t xml:space="preserve"> upon request by Subcontractor</w:t>
      </w:r>
      <w:r>
        <w:rPr>
          <w:w w:val="105"/>
        </w:rPr>
        <w:t>.</w:t>
      </w:r>
      <w:r w:rsidR="00A768B1">
        <w:rPr>
          <w:w w:val="105"/>
        </w:rPr>
        <w:t xml:space="preserve">  </w:t>
      </w:r>
    </w:p>
    <w:p w:rsidR="00A768B1" w:rsidRDefault="00A768B1" w:rsidP="00C1284C">
      <w:pPr>
        <w:ind w:right="1310"/>
        <w:rPr>
          <w:w w:val="105"/>
        </w:rPr>
      </w:pPr>
    </w:p>
    <w:p w:rsidR="00A768B1" w:rsidRDefault="00A768B1" w:rsidP="00C1284C">
      <w:pPr>
        <w:ind w:right="1310"/>
        <w:rPr>
          <w:w w:val="105"/>
        </w:rPr>
      </w:pPr>
      <w:r>
        <w:rPr>
          <w:w w:val="105"/>
        </w:rPr>
        <w:t xml:space="preserve">Only one delivery will be made consisting of the quantity of handholes requested.  </w:t>
      </w:r>
    </w:p>
    <w:p w:rsidR="00A768B1" w:rsidRDefault="00A768B1" w:rsidP="00C1284C">
      <w:pPr>
        <w:ind w:right="1310"/>
        <w:rPr>
          <w:w w:val="105"/>
        </w:rPr>
      </w:pPr>
    </w:p>
    <w:p w:rsidR="00C1284C" w:rsidRDefault="00A768B1" w:rsidP="00C1284C">
      <w:pPr>
        <w:ind w:right="1310"/>
        <w:rPr>
          <w:w w:val="105"/>
        </w:rPr>
      </w:pPr>
      <w:r>
        <w:rPr>
          <w:w w:val="105"/>
        </w:rPr>
        <w:t xml:space="preserve">If less than all handholes are delivered, subsequent deliveries shall be the responsibility of the Subcontractor.  </w:t>
      </w:r>
      <w:r w:rsidR="00C1284C">
        <w:rPr>
          <w:w w:val="105"/>
        </w:rPr>
        <w:t xml:space="preserve">Subcontractor shall bear the liability arising from any theft of materials at the job site.  </w:t>
      </w:r>
    </w:p>
    <w:p w:rsidR="00C1284C" w:rsidRDefault="00C1284C" w:rsidP="00C1284C">
      <w:pPr>
        <w:ind w:right="1310"/>
        <w:rPr>
          <w:w w:val="105"/>
        </w:rPr>
      </w:pPr>
    </w:p>
    <w:p w:rsidR="00C1284C" w:rsidRDefault="00C1284C" w:rsidP="00C1284C">
      <w:pPr>
        <w:ind w:right="1310"/>
        <w:rPr>
          <w:w w:val="105"/>
        </w:rPr>
      </w:pPr>
    </w:p>
    <w:p w:rsidR="00C1284C" w:rsidRDefault="00C1284C" w:rsidP="00C1284C">
      <w:pPr>
        <w:ind w:right="1310"/>
        <w:rPr>
          <w:w w:val="105"/>
        </w:rPr>
      </w:pPr>
    </w:p>
    <w:p w:rsidR="00C1284C" w:rsidRPr="00C1284C" w:rsidRDefault="00C1284C" w:rsidP="00C1284C">
      <w:pPr>
        <w:ind w:right="1310"/>
        <w:rPr>
          <w:w w:val="105"/>
        </w:rPr>
      </w:pPr>
    </w:p>
    <w:p w:rsidR="00EE3597" w:rsidRPr="00C1284C" w:rsidRDefault="00EE3597" w:rsidP="00C1284C">
      <w:pPr>
        <w:ind w:right="1310"/>
        <w:rPr>
          <w:rFonts w:eastAsia="Arial"/>
          <w:bCs/>
        </w:rPr>
      </w:pPr>
    </w:p>
    <w:p w:rsidR="00EE3597" w:rsidRDefault="00C1284C" w:rsidP="00C1284C">
      <w:pPr>
        <w:ind w:right="1310"/>
        <w:jc w:val="center"/>
        <w:rPr>
          <w:rFonts w:eastAsia="Arial"/>
          <w:b/>
          <w:bCs/>
        </w:rPr>
      </w:pPr>
      <w:r w:rsidRPr="00C1284C">
        <w:rPr>
          <w:rFonts w:eastAsia="Arial"/>
          <w:b/>
          <w:bCs/>
        </w:rPr>
        <w:t>Exhibit 2 Unit Prices</w:t>
      </w:r>
    </w:p>
    <w:p w:rsidR="00C1284C" w:rsidRPr="00C1284C" w:rsidRDefault="00C1284C" w:rsidP="00C1284C">
      <w:pPr>
        <w:ind w:right="1310"/>
        <w:jc w:val="center"/>
        <w:rPr>
          <w:rFonts w:eastAsia="Arial"/>
          <w:b/>
          <w:bCs/>
        </w:rPr>
      </w:pPr>
    </w:p>
    <w:p w:rsidR="00EE3597" w:rsidRDefault="00EE3597" w:rsidP="00C1284C">
      <w:pPr>
        <w:ind w:right="1310"/>
        <w:rPr>
          <w:rFonts w:eastAsia="Arial"/>
          <w:bCs/>
        </w:rPr>
      </w:pPr>
      <w:r w:rsidRPr="00C1284C">
        <w:rPr>
          <w:rFonts w:eastAsia="Arial"/>
          <w:bCs/>
        </w:rPr>
        <w:t xml:space="preserve">Unit Price paid for </w:t>
      </w:r>
      <w:r w:rsidR="00C1284C" w:rsidRPr="00C1284C">
        <w:rPr>
          <w:rFonts w:eastAsia="Arial"/>
          <w:bCs/>
        </w:rPr>
        <w:t xml:space="preserve">each </w:t>
      </w:r>
      <w:r w:rsidRPr="00C1284C">
        <w:rPr>
          <w:rFonts w:eastAsia="Arial"/>
          <w:bCs/>
        </w:rPr>
        <w:t>handho</w:t>
      </w:r>
      <w:r w:rsidR="00C1284C" w:rsidRPr="00C1284C">
        <w:rPr>
          <w:rFonts w:eastAsia="Arial"/>
          <w:bCs/>
        </w:rPr>
        <w:t>le &amp;  marker</w:t>
      </w:r>
      <w:r w:rsidR="00C1284C">
        <w:rPr>
          <w:rFonts w:eastAsia="Arial"/>
          <w:bCs/>
        </w:rPr>
        <w:t xml:space="preserve"> combination</w:t>
      </w:r>
      <w:r w:rsidR="00C1284C" w:rsidRPr="00C1284C">
        <w:rPr>
          <w:rFonts w:eastAsia="Arial"/>
          <w:bCs/>
        </w:rPr>
        <w:t xml:space="preserve"> shall be $300.</w:t>
      </w:r>
    </w:p>
    <w:p w:rsidR="00C1284C" w:rsidRDefault="00C1284C" w:rsidP="00C1284C">
      <w:pPr>
        <w:ind w:right="1310"/>
        <w:rPr>
          <w:rFonts w:eastAsia="Arial"/>
          <w:bCs/>
        </w:rPr>
      </w:pPr>
    </w:p>
    <w:p w:rsidR="00C1284C" w:rsidRDefault="00C1284C" w:rsidP="00C1284C">
      <w:pPr>
        <w:ind w:right="1310"/>
        <w:rPr>
          <w:rFonts w:eastAsia="Arial"/>
          <w:b/>
          <w:bCs/>
        </w:rPr>
      </w:pPr>
      <w:r>
        <w:rPr>
          <w:rFonts w:eastAsia="Arial"/>
          <w:bCs/>
        </w:rPr>
        <w:t>The total price for this contract shall  not exceed</w:t>
      </w:r>
      <w:r w:rsidRPr="00C1284C">
        <w:rPr>
          <w:rFonts w:eastAsia="Arial"/>
          <w:b/>
          <w:bCs/>
        </w:rPr>
        <w:t xml:space="preserve"> $10,500</w:t>
      </w:r>
      <w:r>
        <w:rPr>
          <w:rFonts w:eastAsia="Arial"/>
          <w:b/>
          <w:bCs/>
        </w:rPr>
        <w:t>.</w:t>
      </w:r>
    </w:p>
    <w:p w:rsidR="00F70C76" w:rsidRDefault="00F70C76" w:rsidP="00C1284C">
      <w:pPr>
        <w:pStyle w:val="BodyText"/>
        <w:spacing w:before="10"/>
        <w:rPr>
          <w:rFonts w:ascii="Arial"/>
          <w:b/>
          <w:sz w:val="27"/>
        </w:rPr>
      </w:pPr>
    </w:p>
    <w:sectPr w:rsidR="00F70C76">
      <w:pgSz w:w="12260" w:h="15800"/>
      <w:pgMar w:top="700" w:right="158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DE2"/>
    <w:multiLevelType w:val="hybridMultilevel"/>
    <w:tmpl w:val="D674C126"/>
    <w:lvl w:ilvl="0" w:tplc="7B5A8C4C">
      <w:start w:val="2"/>
      <w:numFmt w:val="upperRoman"/>
      <w:lvlText w:val="(%1)"/>
      <w:lvlJc w:val="left"/>
      <w:pPr>
        <w:ind w:left="1915" w:hanging="367"/>
        <w:jc w:val="left"/>
      </w:pPr>
      <w:rPr>
        <w:rFonts w:ascii="Times New Roman" w:eastAsia="Times New Roman" w:hAnsi="Times New Roman" w:cs="Times New Roman" w:hint="default"/>
        <w:w w:val="104"/>
        <w:sz w:val="22"/>
        <w:szCs w:val="22"/>
      </w:rPr>
    </w:lvl>
    <w:lvl w:ilvl="1" w:tplc="B648876A">
      <w:numFmt w:val="bullet"/>
      <w:lvlText w:val="•"/>
      <w:lvlJc w:val="left"/>
      <w:pPr>
        <w:ind w:left="3643" w:hanging="346"/>
      </w:pPr>
      <w:rPr>
        <w:rFonts w:ascii="Times New Roman" w:eastAsia="Times New Roman" w:hAnsi="Times New Roman" w:cs="Times New Roman" w:hint="default"/>
        <w:w w:val="104"/>
        <w:sz w:val="22"/>
        <w:szCs w:val="22"/>
      </w:rPr>
    </w:lvl>
    <w:lvl w:ilvl="2" w:tplc="552AAD3C">
      <w:numFmt w:val="bullet"/>
      <w:lvlText w:val="•"/>
      <w:lvlJc w:val="left"/>
      <w:pPr>
        <w:ind w:left="4511" w:hanging="346"/>
      </w:pPr>
      <w:rPr>
        <w:rFonts w:hint="default"/>
      </w:rPr>
    </w:lvl>
    <w:lvl w:ilvl="3" w:tplc="7B60ACBC">
      <w:numFmt w:val="bullet"/>
      <w:lvlText w:val="•"/>
      <w:lvlJc w:val="left"/>
      <w:pPr>
        <w:ind w:left="5382" w:hanging="346"/>
      </w:pPr>
      <w:rPr>
        <w:rFonts w:hint="default"/>
      </w:rPr>
    </w:lvl>
    <w:lvl w:ilvl="4" w:tplc="41DAD1D4">
      <w:numFmt w:val="bullet"/>
      <w:lvlText w:val="•"/>
      <w:lvlJc w:val="left"/>
      <w:pPr>
        <w:ind w:left="6253" w:hanging="346"/>
      </w:pPr>
      <w:rPr>
        <w:rFonts w:hint="default"/>
      </w:rPr>
    </w:lvl>
    <w:lvl w:ilvl="5" w:tplc="733AE8FA">
      <w:numFmt w:val="bullet"/>
      <w:lvlText w:val="•"/>
      <w:lvlJc w:val="left"/>
      <w:pPr>
        <w:ind w:left="7124" w:hanging="346"/>
      </w:pPr>
      <w:rPr>
        <w:rFonts w:hint="default"/>
      </w:rPr>
    </w:lvl>
    <w:lvl w:ilvl="6" w:tplc="3F226B1E">
      <w:numFmt w:val="bullet"/>
      <w:lvlText w:val="•"/>
      <w:lvlJc w:val="left"/>
      <w:pPr>
        <w:ind w:left="7995" w:hanging="346"/>
      </w:pPr>
      <w:rPr>
        <w:rFonts w:hint="default"/>
      </w:rPr>
    </w:lvl>
    <w:lvl w:ilvl="7" w:tplc="C0FC08A0">
      <w:numFmt w:val="bullet"/>
      <w:lvlText w:val="•"/>
      <w:lvlJc w:val="left"/>
      <w:pPr>
        <w:ind w:left="8866" w:hanging="346"/>
      </w:pPr>
      <w:rPr>
        <w:rFonts w:hint="default"/>
      </w:rPr>
    </w:lvl>
    <w:lvl w:ilvl="8" w:tplc="260C1A82">
      <w:numFmt w:val="bullet"/>
      <w:lvlText w:val="•"/>
      <w:lvlJc w:val="left"/>
      <w:pPr>
        <w:ind w:left="9737" w:hanging="346"/>
      </w:pPr>
      <w:rPr>
        <w:rFonts w:hint="default"/>
      </w:rPr>
    </w:lvl>
  </w:abstractNum>
  <w:abstractNum w:abstractNumId="1" w15:restartNumberingAfterBreak="0">
    <w:nsid w:val="0E9109DC"/>
    <w:multiLevelType w:val="hybridMultilevel"/>
    <w:tmpl w:val="F9224128"/>
    <w:lvl w:ilvl="0" w:tplc="E790308E">
      <w:numFmt w:val="bullet"/>
      <w:lvlText w:val="·"/>
      <w:lvlJc w:val="left"/>
      <w:pPr>
        <w:ind w:left="158" w:hanging="91"/>
      </w:pPr>
      <w:rPr>
        <w:rFonts w:ascii="Arial" w:eastAsia="Arial" w:hAnsi="Arial" w:cs="Arial" w:hint="default"/>
        <w:w w:val="106"/>
        <w:sz w:val="12"/>
        <w:szCs w:val="12"/>
      </w:rPr>
    </w:lvl>
    <w:lvl w:ilvl="1" w:tplc="FEDABDEC">
      <w:numFmt w:val="bullet"/>
      <w:lvlText w:val="•"/>
      <w:lvlJc w:val="left"/>
      <w:pPr>
        <w:ind w:left="428" w:hanging="91"/>
      </w:pPr>
      <w:rPr>
        <w:rFonts w:hint="default"/>
      </w:rPr>
    </w:lvl>
    <w:lvl w:ilvl="2" w:tplc="99DE5914">
      <w:numFmt w:val="bullet"/>
      <w:lvlText w:val="•"/>
      <w:lvlJc w:val="left"/>
      <w:pPr>
        <w:ind w:left="696" w:hanging="91"/>
      </w:pPr>
      <w:rPr>
        <w:rFonts w:hint="default"/>
      </w:rPr>
    </w:lvl>
    <w:lvl w:ilvl="3" w:tplc="EEF005BE">
      <w:numFmt w:val="bullet"/>
      <w:lvlText w:val="•"/>
      <w:lvlJc w:val="left"/>
      <w:pPr>
        <w:ind w:left="964" w:hanging="91"/>
      </w:pPr>
      <w:rPr>
        <w:rFonts w:hint="default"/>
      </w:rPr>
    </w:lvl>
    <w:lvl w:ilvl="4" w:tplc="C5F6EB56">
      <w:numFmt w:val="bullet"/>
      <w:lvlText w:val="•"/>
      <w:lvlJc w:val="left"/>
      <w:pPr>
        <w:ind w:left="1233" w:hanging="91"/>
      </w:pPr>
      <w:rPr>
        <w:rFonts w:hint="default"/>
      </w:rPr>
    </w:lvl>
    <w:lvl w:ilvl="5" w:tplc="DFA2F312">
      <w:numFmt w:val="bullet"/>
      <w:lvlText w:val="•"/>
      <w:lvlJc w:val="left"/>
      <w:pPr>
        <w:ind w:left="1501" w:hanging="91"/>
      </w:pPr>
      <w:rPr>
        <w:rFonts w:hint="default"/>
      </w:rPr>
    </w:lvl>
    <w:lvl w:ilvl="6" w:tplc="7D70A6DA">
      <w:numFmt w:val="bullet"/>
      <w:lvlText w:val="•"/>
      <w:lvlJc w:val="left"/>
      <w:pPr>
        <w:ind w:left="1769" w:hanging="91"/>
      </w:pPr>
      <w:rPr>
        <w:rFonts w:hint="default"/>
      </w:rPr>
    </w:lvl>
    <w:lvl w:ilvl="7" w:tplc="678A7E4A">
      <w:numFmt w:val="bullet"/>
      <w:lvlText w:val="•"/>
      <w:lvlJc w:val="left"/>
      <w:pPr>
        <w:ind w:left="2038" w:hanging="91"/>
      </w:pPr>
      <w:rPr>
        <w:rFonts w:hint="default"/>
      </w:rPr>
    </w:lvl>
    <w:lvl w:ilvl="8" w:tplc="720823F0">
      <w:numFmt w:val="bullet"/>
      <w:lvlText w:val="•"/>
      <w:lvlJc w:val="left"/>
      <w:pPr>
        <w:ind w:left="2306" w:hanging="91"/>
      </w:pPr>
      <w:rPr>
        <w:rFonts w:hint="default"/>
      </w:rPr>
    </w:lvl>
  </w:abstractNum>
  <w:abstractNum w:abstractNumId="2" w15:restartNumberingAfterBreak="0">
    <w:nsid w:val="14251390"/>
    <w:multiLevelType w:val="hybridMultilevel"/>
    <w:tmpl w:val="5CA23926"/>
    <w:lvl w:ilvl="0" w:tplc="D6DC52FE">
      <w:start w:val="20"/>
      <w:numFmt w:val="decimal"/>
      <w:lvlText w:val="%1."/>
      <w:lvlJc w:val="left"/>
      <w:pPr>
        <w:ind w:left="658" w:hanging="470"/>
        <w:jc w:val="left"/>
      </w:pPr>
      <w:rPr>
        <w:rFonts w:ascii="Arial" w:eastAsia="Arial" w:hAnsi="Arial" w:cs="Arial" w:hint="default"/>
        <w:b/>
        <w:bCs/>
        <w:spacing w:val="-1"/>
        <w:w w:val="106"/>
        <w:sz w:val="27"/>
        <w:szCs w:val="27"/>
      </w:rPr>
    </w:lvl>
    <w:lvl w:ilvl="1" w:tplc="2C3EA276">
      <w:numFmt w:val="bullet"/>
      <w:lvlText w:val="•"/>
      <w:lvlJc w:val="left"/>
      <w:pPr>
        <w:ind w:left="1490" w:hanging="470"/>
      </w:pPr>
      <w:rPr>
        <w:rFonts w:hint="default"/>
      </w:rPr>
    </w:lvl>
    <w:lvl w:ilvl="2" w:tplc="1626FB7C">
      <w:numFmt w:val="bullet"/>
      <w:lvlText w:val="•"/>
      <w:lvlJc w:val="left"/>
      <w:pPr>
        <w:ind w:left="2320" w:hanging="470"/>
      </w:pPr>
      <w:rPr>
        <w:rFonts w:hint="default"/>
      </w:rPr>
    </w:lvl>
    <w:lvl w:ilvl="3" w:tplc="6CE2ACDA">
      <w:numFmt w:val="bullet"/>
      <w:lvlText w:val="•"/>
      <w:lvlJc w:val="left"/>
      <w:pPr>
        <w:ind w:left="3150" w:hanging="470"/>
      </w:pPr>
      <w:rPr>
        <w:rFonts w:hint="default"/>
      </w:rPr>
    </w:lvl>
    <w:lvl w:ilvl="4" w:tplc="AEBE415A">
      <w:numFmt w:val="bullet"/>
      <w:lvlText w:val="•"/>
      <w:lvlJc w:val="left"/>
      <w:pPr>
        <w:ind w:left="3980" w:hanging="470"/>
      </w:pPr>
      <w:rPr>
        <w:rFonts w:hint="default"/>
      </w:rPr>
    </w:lvl>
    <w:lvl w:ilvl="5" w:tplc="8294DEBE">
      <w:numFmt w:val="bullet"/>
      <w:lvlText w:val="•"/>
      <w:lvlJc w:val="left"/>
      <w:pPr>
        <w:ind w:left="4810" w:hanging="470"/>
      </w:pPr>
      <w:rPr>
        <w:rFonts w:hint="default"/>
      </w:rPr>
    </w:lvl>
    <w:lvl w:ilvl="6" w:tplc="CCB4D254">
      <w:numFmt w:val="bullet"/>
      <w:lvlText w:val="•"/>
      <w:lvlJc w:val="left"/>
      <w:pPr>
        <w:ind w:left="5640" w:hanging="470"/>
      </w:pPr>
      <w:rPr>
        <w:rFonts w:hint="default"/>
      </w:rPr>
    </w:lvl>
    <w:lvl w:ilvl="7" w:tplc="92F65FA2">
      <w:numFmt w:val="bullet"/>
      <w:lvlText w:val="•"/>
      <w:lvlJc w:val="left"/>
      <w:pPr>
        <w:ind w:left="6470" w:hanging="470"/>
      </w:pPr>
      <w:rPr>
        <w:rFonts w:hint="default"/>
      </w:rPr>
    </w:lvl>
    <w:lvl w:ilvl="8" w:tplc="3DF07DBA">
      <w:numFmt w:val="bullet"/>
      <w:lvlText w:val="•"/>
      <w:lvlJc w:val="left"/>
      <w:pPr>
        <w:ind w:left="7300" w:hanging="470"/>
      </w:pPr>
      <w:rPr>
        <w:rFonts w:hint="default"/>
      </w:rPr>
    </w:lvl>
  </w:abstractNum>
  <w:abstractNum w:abstractNumId="3" w15:restartNumberingAfterBreak="0">
    <w:nsid w:val="1B664802"/>
    <w:multiLevelType w:val="hybridMultilevel"/>
    <w:tmpl w:val="83F4CB50"/>
    <w:lvl w:ilvl="0" w:tplc="5C325B34">
      <w:start w:val="4"/>
      <w:numFmt w:val="lowerLetter"/>
      <w:lvlText w:val="%1."/>
      <w:lvlJc w:val="left"/>
      <w:pPr>
        <w:ind w:left="1780" w:hanging="345"/>
        <w:jc w:val="left"/>
      </w:pPr>
      <w:rPr>
        <w:rFonts w:ascii="Arial" w:eastAsia="Arial" w:hAnsi="Arial" w:cs="Arial" w:hint="default"/>
        <w:spacing w:val="-1"/>
        <w:w w:val="107"/>
        <w:sz w:val="19"/>
        <w:szCs w:val="19"/>
      </w:rPr>
    </w:lvl>
    <w:lvl w:ilvl="1" w:tplc="4F8E627E">
      <w:numFmt w:val="bullet"/>
      <w:lvlText w:val="•"/>
      <w:lvlJc w:val="left"/>
      <w:pPr>
        <w:ind w:left="2320" w:hanging="345"/>
      </w:pPr>
      <w:rPr>
        <w:rFonts w:hint="default"/>
      </w:rPr>
    </w:lvl>
    <w:lvl w:ilvl="2" w:tplc="15301E4C">
      <w:numFmt w:val="bullet"/>
      <w:lvlText w:val="•"/>
      <w:lvlJc w:val="left"/>
      <w:pPr>
        <w:ind w:left="2861" w:hanging="345"/>
      </w:pPr>
      <w:rPr>
        <w:rFonts w:hint="default"/>
      </w:rPr>
    </w:lvl>
    <w:lvl w:ilvl="3" w:tplc="A7ACDCAA">
      <w:numFmt w:val="bullet"/>
      <w:lvlText w:val="•"/>
      <w:lvlJc w:val="left"/>
      <w:pPr>
        <w:ind w:left="3402" w:hanging="345"/>
      </w:pPr>
      <w:rPr>
        <w:rFonts w:hint="default"/>
      </w:rPr>
    </w:lvl>
    <w:lvl w:ilvl="4" w:tplc="E4F2A8A6">
      <w:numFmt w:val="bullet"/>
      <w:lvlText w:val="•"/>
      <w:lvlJc w:val="left"/>
      <w:pPr>
        <w:ind w:left="3943" w:hanging="345"/>
      </w:pPr>
      <w:rPr>
        <w:rFonts w:hint="default"/>
      </w:rPr>
    </w:lvl>
    <w:lvl w:ilvl="5" w:tplc="9C12CF4A">
      <w:numFmt w:val="bullet"/>
      <w:lvlText w:val="•"/>
      <w:lvlJc w:val="left"/>
      <w:pPr>
        <w:ind w:left="4484" w:hanging="345"/>
      </w:pPr>
      <w:rPr>
        <w:rFonts w:hint="default"/>
      </w:rPr>
    </w:lvl>
    <w:lvl w:ilvl="6" w:tplc="EC0E7F04">
      <w:numFmt w:val="bullet"/>
      <w:lvlText w:val="•"/>
      <w:lvlJc w:val="left"/>
      <w:pPr>
        <w:ind w:left="5025" w:hanging="345"/>
      </w:pPr>
      <w:rPr>
        <w:rFonts w:hint="default"/>
      </w:rPr>
    </w:lvl>
    <w:lvl w:ilvl="7" w:tplc="31003AE2">
      <w:numFmt w:val="bullet"/>
      <w:lvlText w:val="•"/>
      <w:lvlJc w:val="left"/>
      <w:pPr>
        <w:ind w:left="5566" w:hanging="345"/>
      </w:pPr>
      <w:rPr>
        <w:rFonts w:hint="default"/>
      </w:rPr>
    </w:lvl>
    <w:lvl w:ilvl="8" w:tplc="4AD41B0E">
      <w:numFmt w:val="bullet"/>
      <w:lvlText w:val="•"/>
      <w:lvlJc w:val="left"/>
      <w:pPr>
        <w:ind w:left="6107" w:hanging="345"/>
      </w:pPr>
      <w:rPr>
        <w:rFonts w:hint="default"/>
      </w:rPr>
    </w:lvl>
  </w:abstractNum>
  <w:abstractNum w:abstractNumId="4" w15:restartNumberingAfterBreak="0">
    <w:nsid w:val="20C9768E"/>
    <w:multiLevelType w:val="hybridMultilevel"/>
    <w:tmpl w:val="CB1453DA"/>
    <w:lvl w:ilvl="0" w:tplc="4A6EE192">
      <w:start w:val="1"/>
      <w:numFmt w:val="decimal"/>
      <w:lvlText w:val="%1."/>
      <w:lvlJc w:val="left"/>
      <w:pPr>
        <w:ind w:left="1897" w:hanging="344"/>
        <w:jc w:val="left"/>
      </w:pPr>
      <w:rPr>
        <w:rFonts w:ascii="Arial" w:eastAsia="Arial" w:hAnsi="Arial" w:cs="Arial" w:hint="default"/>
        <w:b/>
        <w:bCs/>
        <w:spacing w:val="-1"/>
        <w:w w:val="106"/>
        <w:sz w:val="16"/>
        <w:szCs w:val="16"/>
      </w:rPr>
    </w:lvl>
    <w:lvl w:ilvl="1" w:tplc="1C8EB3FC">
      <w:numFmt w:val="bullet"/>
      <w:lvlText w:val="•"/>
      <w:lvlJc w:val="left"/>
      <w:pPr>
        <w:ind w:left="1900" w:hanging="344"/>
      </w:pPr>
      <w:rPr>
        <w:rFonts w:hint="default"/>
      </w:rPr>
    </w:lvl>
    <w:lvl w:ilvl="2" w:tplc="74263DFC">
      <w:numFmt w:val="bullet"/>
      <w:lvlText w:val="•"/>
      <w:lvlJc w:val="left"/>
      <w:pPr>
        <w:ind w:left="6620" w:hanging="344"/>
      </w:pPr>
      <w:rPr>
        <w:rFonts w:hint="default"/>
      </w:rPr>
    </w:lvl>
    <w:lvl w:ilvl="3" w:tplc="48BEF3F4">
      <w:numFmt w:val="bullet"/>
      <w:lvlText w:val="•"/>
      <w:lvlJc w:val="left"/>
      <w:pPr>
        <w:ind w:left="6700" w:hanging="344"/>
      </w:pPr>
      <w:rPr>
        <w:rFonts w:hint="default"/>
      </w:rPr>
    </w:lvl>
    <w:lvl w:ilvl="4" w:tplc="9E6E862A">
      <w:numFmt w:val="bullet"/>
      <w:lvlText w:val="•"/>
      <w:lvlJc w:val="left"/>
      <w:pPr>
        <w:ind w:left="6780" w:hanging="344"/>
      </w:pPr>
      <w:rPr>
        <w:rFonts w:hint="default"/>
      </w:rPr>
    </w:lvl>
    <w:lvl w:ilvl="5" w:tplc="9542A410">
      <w:numFmt w:val="bullet"/>
      <w:lvlText w:val="•"/>
      <w:lvlJc w:val="left"/>
      <w:pPr>
        <w:ind w:left="6861" w:hanging="344"/>
      </w:pPr>
      <w:rPr>
        <w:rFonts w:hint="default"/>
      </w:rPr>
    </w:lvl>
    <w:lvl w:ilvl="6" w:tplc="8D72C478">
      <w:numFmt w:val="bullet"/>
      <w:lvlText w:val="•"/>
      <w:lvlJc w:val="left"/>
      <w:pPr>
        <w:ind w:left="6941" w:hanging="344"/>
      </w:pPr>
      <w:rPr>
        <w:rFonts w:hint="default"/>
      </w:rPr>
    </w:lvl>
    <w:lvl w:ilvl="7" w:tplc="D3A4C846">
      <w:numFmt w:val="bullet"/>
      <w:lvlText w:val="•"/>
      <w:lvlJc w:val="left"/>
      <w:pPr>
        <w:ind w:left="7021" w:hanging="344"/>
      </w:pPr>
      <w:rPr>
        <w:rFonts w:hint="default"/>
      </w:rPr>
    </w:lvl>
    <w:lvl w:ilvl="8" w:tplc="C1F68C74">
      <w:numFmt w:val="bullet"/>
      <w:lvlText w:val="•"/>
      <w:lvlJc w:val="left"/>
      <w:pPr>
        <w:ind w:left="7102" w:hanging="344"/>
      </w:pPr>
      <w:rPr>
        <w:rFonts w:hint="default"/>
      </w:rPr>
    </w:lvl>
  </w:abstractNum>
  <w:abstractNum w:abstractNumId="5" w15:restartNumberingAfterBreak="0">
    <w:nsid w:val="22681B40"/>
    <w:multiLevelType w:val="hybridMultilevel"/>
    <w:tmpl w:val="53681DFA"/>
    <w:lvl w:ilvl="0" w:tplc="7CCAEB78">
      <w:start w:val="1"/>
      <w:numFmt w:val="decimal"/>
      <w:lvlText w:val="%1."/>
      <w:lvlJc w:val="left"/>
      <w:pPr>
        <w:ind w:left="1539" w:hanging="355"/>
        <w:jc w:val="left"/>
      </w:pPr>
      <w:rPr>
        <w:rFonts w:hint="default"/>
        <w:w w:val="106"/>
        <w:position w:val="1"/>
      </w:rPr>
    </w:lvl>
    <w:lvl w:ilvl="1" w:tplc="1F64AE2E">
      <w:start w:val="1"/>
      <w:numFmt w:val="lowerLetter"/>
      <w:lvlText w:val="%2."/>
      <w:lvlJc w:val="left"/>
      <w:pPr>
        <w:ind w:left="1788" w:hanging="346"/>
        <w:jc w:val="left"/>
      </w:pPr>
      <w:rPr>
        <w:rFonts w:ascii="Arial" w:eastAsia="Arial" w:hAnsi="Arial" w:cs="Arial" w:hint="default"/>
        <w:spacing w:val="-1"/>
        <w:w w:val="97"/>
        <w:sz w:val="19"/>
        <w:szCs w:val="19"/>
      </w:rPr>
    </w:lvl>
    <w:lvl w:ilvl="2" w:tplc="8CCE34B2">
      <w:numFmt w:val="bullet"/>
      <w:lvlText w:val="•"/>
      <w:lvlJc w:val="left"/>
      <w:pPr>
        <w:ind w:left="2381" w:hanging="346"/>
      </w:pPr>
      <w:rPr>
        <w:rFonts w:hint="default"/>
      </w:rPr>
    </w:lvl>
    <w:lvl w:ilvl="3" w:tplc="16FABE2E">
      <w:numFmt w:val="bullet"/>
      <w:lvlText w:val="•"/>
      <w:lvlJc w:val="left"/>
      <w:pPr>
        <w:ind w:left="2982" w:hanging="346"/>
      </w:pPr>
      <w:rPr>
        <w:rFonts w:hint="default"/>
      </w:rPr>
    </w:lvl>
    <w:lvl w:ilvl="4" w:tplc="6E58ABDE">
      <w:numFmt w:val="bullet"/>
      <w:lvlText w:val="•"/>
      <w:lvlJc w:val="left"/>
      <w:pPr>
        <w:ind w:left="3583" w:hanging="346"/>
      </w:pPr>
      <w:rPr>
        <w:rFonts w:hint="default"/>
      </w:rPr>
    </w:lvl>
    <w:lvl w:ilvl="5" w:tplc="0652C912">
      <w:numFmt w:val="bullet"/>
      <w:lvlText w:val="•"/>
      <w:lvlJc w:val="left"/>
      <w:pPr>
        <w:ind w:left="4184" w:hanging="346"/>
      </w:pPr>
      <w:rPr>
        <w:rFonts w:hint="default"/>
      </w:rPr>
    </w:lvl>
    <w:lvl w:ilvl="6" w:tplc="38044A3C">
      <w:numFmt w:val="bullet"/>
      <w:lvlText w:val="•"/>
      <w:lvlJc w:val="left"/>
      <w:pPr>
        <w:ind w:left="4785" w:hanging="346"/>
      </w:pPr>
      <w:rPr>
        <w:rFonts w:hint="default"/>
      </w:rPr>
    </w:lvl>
    <w:lvl w:ilvl="7" w:tplc="2E9C989E">
      <w:numFmt w:val="bullet"/>
      <w:lvlText w:val="•"/>
      <w:lvlJc w:val="left"/>
      <w:pPr>
        <w:ind w:left="5386" w:hanging="346"/>
      </w:pPr>
      <w:rPr>
        <w:rFonts w:hint="default"/>
      </w:rPr>
    </w:lvl>
    <w:lvl w:ilvl="8" w:tplc="81CCDCC0">
      <w:numFmt w:val="bullet"/>
      <w:lvlText w:val="•"/>
      <w:lvlJc w:val="left"/>
      <w:pPr>
        <w:ind w:left="5987" w:hanging="346"/>
      </w:pPr>
      <w:rPr>
        <w:rFonts w:hint="default"/>
      </w:rPr>
    </w:lvl>
  </w:abstractNum>
  <w:abstractNum w:abstractNumId="6" w15:restartNumberingAfterBreak="0">
    <w:nsid w:val="2B5644D8"/>
    <w:multiLevelType w:val="hybridMultilevel"/>
    <w:tmpl w:val="85EE66E8"/>
    <w:lvl w:ilvl="0" w:tplc="5ABC6DB6">
      <w:start w:val="1"/>
      <w:numFmt w:val="decimal"/>
      <w:lvlText w:val="%1."/>
      <w:lvlJc w:val="left"/>
      <w:pPr>
        <w:ind w:left="706" w:hanging="171"/>
        <w:jc w:val="left"/>
      </w:pPr>
      <w:rPr>
        <w:rFonts w:hint="default"/>
        <w:spacing w:val="-1"/>
        <w:w w:val="115"/>
      </w:rPr>
    </w:lvl>
    <w:lvl w:ilvl="1" w:tplc="62DCF146">
      <w:numFmt w:val="bullet"/>
      <w:lvlText w:val="•"/>
      <w:lvlJc w:val="left"/>
      <w:pPr>
        <w:ind w:left="1778" w:hanging="171"/>
      </w:pPr>
      <w:rPr>
        <w:rFonts w:hint="default"/>
      </w:rPr>
    </w:lvl>
    <w:lvl w:ilvl="2" w:tplc="BCAE0D5A">
      <w:numFmt w:val="bullet"/>
      <w:lvlText w:val="•"/>
      <w:lvlJc w:val="left"/>
      <w:pPr>
        <w:ind w:left="2856" w:hanging="171"/>
      </w:pPr>
      <w:rPr>
        <w:rFonts w:hint="default"/>
      </w:rPr>
    </w:lvl>
    <w:lvl w:ilvl="3" w:tplc="A510D274">
      <w:numFmt w:val="bullet"/>
      <w:lvlText w:val="•"/>
      <w:lvlJc w:val="left"/>
      <w:pPr>
        <w:ind w:left="3934" w:hanging="171"/>
      </w:pPr>
      <w:rPr>
        <w:rFonts w:hint="default"/>
      </w:rPr>
    </w:lvl>
    <w:lvl w:ilvl="4" w:tplc="5F1E825C">
      <w:numFmt w:val="bullet"/>
      <w:lvlText w:val="•"/>
      <w:lvlJc w:val="left"/>
      <w:pPr>
        <w:ind w:left="5012" w:hanging="171"/>
      </w:pPr>
      <w:rPr>
        <w:rFonts w:hint="default"/>
      </w:rPr>
    </w:lvl>
    <w:lvl w:ilvl="5" w:tplc="AD0C2776">
      <w:numFmt w:val="bullet"/>
      <w:lvlText w:val="•"/>
      <w:lvlJc w:val="left"/>
      <w:pPr>
        <w:ind w:left="6090" w:hanging="171"/>
      </w:pPr>
      <w:rPr>
        <w:rFonts w:hint="default"/>
      </w:rPr>
    </w:lvl>
    <w:lvl w:ilvl="6" w:tplc="2208E75E">
      <w:numFmt w:val="bullet"/>
      <w:lvlText w:val="•"/>
      <w:lvlJc w:val="left"/>
      <w:pPr>
        <w:ind w:left="7168" w:hanging="171"/>
      </w:pPr>
      <w:rPr>
        <w:rFonts w:hint="default"/>
      </w:rPr>
    </w:lvl>
    <w:lvl w:ilvl="7" w:tplc="B7420464">
      <w:numFmt w:val="bullet"/>
      <w:lvlText w:val="•"/>
      <w:lvlJc w:val="left"/>
      <w:pPr>
        <w:ind w:left="8246" w:hanging="171"/>
      </w:pPr>
      <w:rPr>
        <w:rFonts w:hint="default"/>
      </w:rPr>
    </w:lvl>
    <w:lvl w:ilvl="8" w:tplc="E3E2EB06">
      <w:numFmt w:val="bullet"/>
      <w:lvlText w:val="•"/>
      <w:lvlJc w:val="left"/>
      <w:pPr>
        <w:ind w:left="9324" w:hanging="171"/>
      </w:pPr>
      <w:rPr>
        <w:rFonts w:hint="default"/>
      </w:rPr>
    </w:lvl>
  </w:abstractNum>
  <w:abstractNum w:abstractNumId="7" w15:restartNumberingAfterBreak="0">
    <w:nsid w:val="326C0758"/>
    <w:multiLevelType w:val="hybridMultilevel"/>
    <w:tmpl w:val="C8785D6C"/>
    <w:lvl w:ilvl="0" w:tplc="6812F822">
      <w:numFmt w:val="bullet"/>
      <w:lvlText w:val="·"/>
      <w:lvlJc w:val="left"/>
      <w:pPr>
        <w:ind w:left="86" w:hanging="35"/>
      </w:pPr>
      <w:rPr>
        <w:rFonts w:ascii="Times New Roman" w:eastAsia="Times New Roman" w:hAnsi="Times New Roman" w:cs="Times New Roman" w:hint="default"/>
        <w:spacing w:val="-1"/>
        <w:w w:val="91"/>
        <w:sz w:val="9"/>
        <w:szCs w:val="9"/>
      </w:rPr>
    </w:lvl>
    <w:lvl w:ilvl="1" w:tplc="E4F65F0E">
      <w:numFmt w:val="bullet"/>
      <w:lvlText w:val="·"/>
      <w:lvlJc w:val="left"/>
      <w:pPr>
        <w:ind w:left="279" w:hanging="65"/>
      </w:pPr>
      <w:rPr>
        <w:rFonts w:ascii="Times New Roman" w:eastAsia="Times New Roman" w:hAnsi="Times New Roman" w:cs="Times New Roman" w:hint="default"/>
        <w:spacing w:val="-30"/>
        <w:w w:val="73"/>
        <w:position w:val="-10"/>
        <w:sz w:val="21"/>
        <w:szCs w:val="21"/>
      </w:rPr>
    </w:lvl>
    <w:lvl w:ilvl="2" w:tplc="EF66AA0A">
      <w:numFmt w:val="bullet"/>
      <w:lvlText w:val="•"/>
      <w:lvlJc w:val="left"/>
      <w:pPr>
        <w:ind w:left="296" w:hanging="65"/>
      </w:pPr>
      <w:rPr>
        <w:rFonts w:hint="default"/>
      </w:rPr>
    </w:lvl>
    <w:lvl w:ilvl="3" w:tplc="F57E7404">
      <w:numFmt w:val="bullet"/>
      <w:lvlText w:val="•"/>
      <w:lvlJc w:val="left"/>
      <w:pPr>
        <w:ind w:left="312" w:hanging="65"/>
      </w:pPr>
      <w:rPr>
        <w:rFonts w:hint="default"/>
      </w:rPr>
    </w:lvl>
    <w:lvl w:ilvl="4" w:tplc="50D68BE8">
      <w:numFmt w:val="bullet"/>
      <w:lvlText w:val="•"/>
      <w:lvlJc w:val="left"/>
      <w:pPr>
        <w:ind w:left="328" w:hanging="65"/>
      </w:pPr>
      <w:rPr>
        <w:rFonts w:hint="default"/>
      </w:rPr>
    </w:lvl>
    <w:lvl w:ilvl="5" w:tplc="A428019E">
      <w:numFmt w:val="bullet"/>
      <w:lvlText w:val="•"/>
      <w:lvlJc w:val="left"/>
      <w:pPr>
        <w:ind w:left="344" w:hanging="65"/>
      </w:pPr>
      <w:rPr>
        <w:rFonts w:hint="default"/>
      </w:rPr>
    </w:lvl>
    <w:lvl w:ilvl="6" w:tplc="7A8A717C">
      <w:numFmt w:val="bullet"/>
      <w:lvlText w:val="•"/>
      <w:lvlJc w:val="left"/>
      <w:pPr>
        <w:ind w:left="360" w:hanging="65"/>
      </w:pPr>
      <w:rPr>
        <w:rFonts w:hint="default"/>
      </w:rPr>
    </w:lvl>
    <w:lvl w:ilvl="7" w:tplc="1A2ECDEA">
      <w:numFmt w:val="bullet"/>
      <w:lvlText w:val="•"/>
      <w:lvlJc w:val="left"/>
      <w:pPr>
        <w:ind w:left="376" w:hanging="65"/>
      </w:pPr>
      <w:rPr>
        <w:rFonts w:hint="default"/>
      </w:rPr>
    </w:lvl>
    <w:lvl w:ilvl="8" w:tplc="3F86696E">
      <w:numFmt w:val="bullet"/>
      <w:lvlText w:val="•"/>
      <w:lvlJc w:val="left"/>
      <w:pPr>
        <w:ind w:left="392" w:hanging="65"/>
      </w:pPr>
      <w:rPr>
        <w:rFonts w:hint="default"/>
      </w:rPr>
    </w:lvl>
  </w:abstractNum>
  <w:abstractNum w:abstractNumId="8" w15:restartNumberingAfterBreak="0">
    <w:nsid w:val="33BE4DD3"/>
    <w:multiLevelType w:val="hybridMultilevel"/>
    <w:tmpl w:val="983812C8"/>
    <w:lvl w:ilvl="0" w:tplc="D8BE9FB4">
      <w:start w:val="21"/>
      <w:numFmt w:val="upperLetter"/>
      <w:lvlText w:val="%1"/>
      <w:lvlJc w:val="left"/>
      <w:pPr>
        <w:ind w:left="675" w:hanging="407"/>
        <w:jc w:val="left"/>
      </w:pPr>
      <w:rPr>
        <w:rFonts w:hint="default"/>
      </w:rPr>
    </w:lvl>
    <w:lvl w:ilvl="1" w:tplc="69706ACC">
      <w:numFmt w:val="bullet"/>
      <w:lvlText w:val="·"/>
      <w:lvlJc w:val="left"/>
      <w:pPr>
        <w:ind w:left="750" w:hanging="43"/>
      </w:pPr>
      <w:rPr>
        <w:rFonts w:ascii="Times New Roman" w:eastAsia="Times New Roman" w:hAnsi="Times New Roman" w:cs="Times New Roman" w:hint="default"/>
        <w:spacing w:val="-14"/>
        <w:w w:val="104"/>
        <w:sz w:val="10"/>
        <w:szCs w:val="10"/>
      </w:rPr>
    </w:lvl>
    <w:lvl w:ilvl="2" w:tplc="A9163646">
      <w:numFmt w:val="bullet"/>
      <w:lvlText w:val="•"/>
      <w:lvlJc w:val="left"/>
      <w:pPr>
        <w:ind w:left="765" w:hanging="43"/>
      </w:pPr>
      <w:rPr>
        <w:rFonts w:hint="default"/>
      </w:rPr>
    </w:lvl>
    <w:lvl w:ilvl="3" w:tplc="7F24E47A">
      <w:numFmt w:val="bullet"/>
      <w:lvlText w:val="•"/>
      <w:lvlJc w:val="left"/>
      <w:pPr>
        <w:ind w:left="771" w:hanging="43"/>
      </w:pPr>
      <w:rPr>
        <w:rFonts w:hint="default"/>
      </w:rPr>
    </w:lvl>
    <w:lvl w:ilvl="4" w:tplc="BD1A11F4">
      <w:numFmt w:val="bullet"/>
      <w:lvlText w:val="•"/>
      <w:lvlJc w:val="left"/>
      <w:pPr>
        <w:ind w:left="777" w:hanging="43"/>
      </w:pPr>
      <w:rPr>
        <w:rFonts w:hint="default"/>
      </w:rPr>
    </w:lvl>
    <w:lvl w:ilvl="5" w:tplc="FFB0A6EE">
      <w:numFmt w:val="bullet"/>
      <w:lvlText w:val="•"/>
      <w:lvlJc w:val="left"/>
      <w:pPr>
        <w:ind w:left="783" w:hanging="43"/>
      </w:pPr>
      <w:rPr>
        <w:rFonts w:hint="default"/>
      </w:rPr>
    </w:lvl>
    <w:lvl w:ilvl="6" w:tplc="78E44C9E">
      <w:numFmt w:val="bullet"/>
      <w:lvlText w:val="•"/>
      <w:lvlJc w:val="left"/>
      <w:pPr>
        <w:ind w:left="789" w:hanging="43"/>
      </w:pPr>
      <w:rPr>
        <w:rFonts w:hint="default"/>
      </w:rPr>
    </w:lvl>
    <w:lvl w:ilvl="7" w:tplc="D4B6C9CA">
      <w:numFmt w:val="bullet"/>
      <w:lvlText w:val="•"/>
      <w:lvlJc w:val="left"/>
      <w:pPr>
        <w:ind w:left="795" w:hanging="43"/>
      </w:pPr>
      <w:rPr>
        <w:rFonts w:hint="default"/>
      </w:rPr>
    </w:lvl>
    <w:lvl w:ilvl="8" w:tplc="08CCE7B6">
      <w:numFmt w:val="bullet"/>
      <w:lvlText w:val="•"/>
      <w:lvlJc w:val="left"/>
      <w:pPr>
        <w:ind w:left="801" w:hanging="43"/>
      </w:pPr>
      <w:rPr>
        <w:rFonts w:hint="default"/>
      </w:rPr>
    </w:lvl>
  </w:abstractNum>
  <w:abstractNum w:abstractNumId="9" w15:restartNumberingAfterBreak="0">
    <w:nsid w:val="34653DFF"/>
    <w:multiLevelType w:val="hybridMultilevel"/>
    <w:tmpl w:val="3014EBCC"/>
    <w:lvl w:ilvl="0" w:tplc="88FE001C">
      <w:numFmt w:val="bullet"/>
      <w:lvlText w:val="·"/>
      <w:lvlJc w:val="left"/>
      <w:pPr>
        <w:ind w:left="32" w:hanging="33"/>
      </w:pPr>
      <w:rPr>
        <w:rFonts w:ascii="Times New Roman" w:eastAsia="Times New Roman" w:hAnsi="Times New Roman" w:cs="Times New Roman" w:hint="default"/>
        <w:spacing w:val="-13"/>
        <w:w w:val="79"/>
        <w:sz w:val="10"/>
        <w:szCs w:val="10"/>
      </w:rPr>
    </w:lvl>
    <w:lvl w:ilvl="1" w:tplc="828A50C8">
      <w:numFmt w:val="bullet"/>
      <w:lvlText w:val="•"/>
      <w:lvlJc w:val="left"/>
      <w:pPr>
        <w:ind w:left="45" w:hanging="33"/>
      </w:pPr>
      <w:rPr>
        <w:rFonts w:hint="default"/>
      </w:rPr>
    </w:lvl>
    <w:lvl w:ilvl="2" w:tplc="A2D41FF0">
      <w:numFmt w:val="bullet"/>
      <w:lvlText w:val="•"/>
      <w:lvlJc w:val="left"/>
      <w:pPr>
        <w:ind w:left="50" w:hanging="33"/>
      </w:pPr>
      <w:rPr>
        <w:rFonts w:hint="default"/>
      </w:rPr>
    </w:lvl>
    <w:lvl w:ilvl="3" w:tplc="85D24DBE">
      <w:numFmt w:val="bullet"/>
      <w:lvlText w:val="•"/>
      <w:lvlJc w:val="left"/>
      <w:pPr>
        <w:ind w:left="56" w:hanging="33"/>
      </w:pPr>
      <w:rPr>
        <w:rFonts w:hint="default"/>
      </w:rPr>
    </w:lvl>
    <w:lvl w:ilvl="4" w:tplc="C570FEBE">
      <w:numFmt w:val="bullet"/>
      <w:lvlText w:val="•"/>
      <w:lvlJc w:val="left"/>
      <w:pPr>
        <w:ind w:left="61" w:hanging="33"/>
      </w:pPr>
      <w:rPr>
        <w:rFonts w:hint="default"/>
      </w:rPr>
    </w:lvl>
    <w:lvl w:ilvl="5" w:tplc="596C08AC">
      <w:numFmt w:val="bullet"/>
      <w:lvlText w:val="•"/>
      <w:lvlJc w:val="left"/>
      <w:pPr>
        <w:ind w:left="66" w:hanging="33"/>
      </w:pPr>
      <w:rPr>
        <w:rFonts w:hint="default"/>
      </w:rPr>
    </w:lvl>
    <w:lvl w:ilvl="6" w:tplc="031A4F08">
      <w:numFmt w:val="bullet"/>
      <w:lvlText w:val="•"/>
      <w:lvlJc w:val="left"/>
      <w:pPr>
        <w:ind w:left="72" w:hanging="33"/>
      </w:pPr>
      <w:rPr>
        <w:rFonts w:hint="default"/>
      </w:rPr>
    </w:lvl>
    <w:lvl w:ilvl="7" w:tplc="5DEEEEAC">
      <w:numFmt w:val="bullet"/>
      <w:lvlText w:val="•"/>
      <w:lvlJc w:val="left"/>
      <w:pPr>
        <w:ind w:left="77" w:hanging="33"/>
      </w:pPr>
      <w:rPr>
        <w:rFonts w:hint="default"/>
      </w:rPr>
    </w:lvl>
    <w:lvl w:ilvl="8" w:tplc="E7ECFBF8">
      <w:numFmt w:val="bullet"/>
      <w:lvlText w:val="•"/>
      <w:lvlJc w:val="left"/>
      <w:pPr>
        <w:ind w:left="82" w:hanging="33"/>
      </w:pPr>
      <w:rPr>
        <w:rFonts w:hint="default"/>
      </w:rPr>
    </w:lvl>
  </w:abstractNum>
  <w:abstractNum w:abstractNumId="10" w15:restartNumberingAfterBreak="0">
    <w:nsid w:val="396A65FC"/>
    <w:multiLevelType w:val="hybridMultilevel"/>
    <w:tmpl w:val="A148D9F0"/>
    <w:lvl w:ilvl="0" w:tplc="43E050BA">
      <w:start w:val="1"/>
      <w:numFmt w:val="lowerLetter"/>
      <w:lvlText w:val="(%1)"/>
      <w:lvlJc w:val="left"/>
      <w:pPr>
        <w:ind w:left="1228" w:hanging="701"/>
        <w:jc w:val="left"/>
      </w:pPr>
      <w:rPr>
        <w:rFonts w:ascii="Times New Roman" w:eastAsia="Times New Roman" w:hAnsi="Times New Roman" w:cs="Times New Roman" w:hint="default"/>
        <w:spacing w:val="-1"/>
        <w:w w:val="102"/>
        <w:sz w:val="23"/>
        <w:szCs w:val="23"/>
      </w:rPr>
    </w:lvl>
    <w:lvl w:ilvl="1" w:tplc="429E1F76">
      <w:numFmt w:val="bullet"/>
      <w:lvlText w:val="•"/>
      <w:lvlJc w:val="left"/>
      <w:pPr>
        <w:ind w:left="3597" w:hanging="349"/>
      </w:pPr>
      <w:rPr>
        <w:rFonts w:ascii="Times New Roman" w:eastAsia="Times New Roman" w:hAnsi="Times New Roman" w:cs="Times New Roman" w:hint="default"/>
        <w:w w:val="100"/>
        <w:sz w:val="23"/>
        <w:szCs w:val="23"/>
      </w:rPr>
    </w:lvl>
    <w:lvl w:ilvl="2" w:tplc="49D4A836">
      <w:numFmt w:val="bullet"/>
      <w:lvlText w:val="•"/>
      <w:lvlJc w:val="left"/>
      <w:pPr>
        <w:ind w:left="4475" w:hanging="349"/>
      </w:pPr>
      <w:rPr>
        <w:rFonts w:hint="default"/>
      </w:rPr>
    </w:lvl>
    <w:lvl w:ilvl="3" w:tplc="ABCE768C">
      <w:numFmt w:val="bullet"/>
      <w:lvlText w:val="•"/>
      <w:lvlJc w:val="left"/>
      <w:pPr>
        <w:ind w:left="5351" w:hanging="349"/>
      </w:pPr>
      <w:rPr>
        <w:rFonts w:hint="default"/>
      </w:rPr>
    </w:lvl>
    <w:lvl w:ilvl="4" w:tplc="5B72985C">
      <w:numFmt w:val="bullet"/>
      <w:lvlText w:val="•"/>
      <w:lvlJc w:val="left"/>
      <w:pPr>
        <w:ind w:left="6226" w:hanging="349"/>
      </w:pPr>
      <w:rPr>
        <w:rFonts w:hint="default"/>
      </w:rPr>
    </w:lvl>
    <w:lvl w:ilvl="5" w:tplc="8C18094A">
      <w:numFmt w:val="bullet"/>
      <w:lvlText w:val="•"/>
      <w:lvlJc w:val="left"/>
      <w:pPr>
        <w:ind w:left="7102" w:hanging="349"/>
      </w:pPr>
      <w:rPr>
        <w:rFonts w:hint="default"/>
      </w:rPr>
    </w:lvl>
    <w:lvl w:ilvl="6" w:tplc="C8B668FA">
      <w:numFmt w:val="bullet"/>
      <w:lvlText w:val="•"/>
      <w:lvlJc w:val="left"/>
      <w:pPr>
        <w:ind w:left="7977" w:hanging="349"/>
      </w:pPr>
      <w:rPr>
        <w:rFonts w:hint="default"/>
      </w:rPr>
    </w:lvl>
    <w:lvl w:ilvl="7" w:tplc="DC02F99A">
      <w:numFmt w:val="bullet"/>
      <w:lvlText w:val="•"/>
      <w:lvlJc w:val="left"/>
      <w:pPr>
        <w:ind w:left="8853" w:hanging="349"/>
      </w:pPr>
      <w:rPr>
        <w:rFonts w:hint="default"/>
      </w:rPr>
    </w:lvl>
    <w:lvl w:ilvl="8" w:tplc="3A647CB6">
      <w:numFmt w:val="bullet"/>
      <w:lvlText w:val="•"/>
      <w:lvlJc w:val="left"/>
      <w:pPr>
        <w:ind w:left="9728" w:hanging="349"/>
      </w:pPr>
      <w:rPr>
        <w:rFonts w:hint="default"/>
      </w:rPr>
    </w:lvl>
  </w:abstractNum>
  <w:abstractNum w:abstractNumId="11" w15:restartNumberingAfterBreak="0">
    <w:nsid w:val="456A3AF4"/>
    <w:multiLevelType w:val="hybridMultilevel"/>
    <w:tmpl w:val="B99E7A64"/>
    <w:lvl w:ilvl="0" w:tplc="BE80D106">
      <w:numFmt w:val="bullet"/>
      <w:lvlText w:val="•"/>
      <w:lvlJc w:val="left"/>
      <w:pPr>
        <w:ind w:left="170" w:hanging="147"/>
      </w:pPr>
      <w:rPr>
        <w:rFonts w:ascii="Times New Roman" w:eastAsia="Times New Roman" w:hAnsi="Times New Roman" w:cs="Times New Roman" w:hint="default"/>
        <w:w w:val="103"/>
        <w:sz w:val="23"/>
        <w:szCs w:val="23"/>
      </w:rPr>
    </w:lvl>
    <w:lvl w:ilvl="1" w:tplc="71A8BA42">
      <w:numFmt w:val="bullet"/>
      <w:lvlText w:val="•"/>
      <w:lvlJc w:val="left"/>
      <w:pPr>
        <w:ind w:left="164" w:hanging="142"/>
      </w:pPr>
      <w:rPr>
        <w:rFonts w:ascii="Times New Roman" w:eastAsia="Times New Roman" w:hAnsi="Times New Roman" w:cs="Times New Roman" w:hint="default"/>
        <w:w w:val="103"/>
        <w:sz w:val="23"/>
        <w:szCs w:val="23"/>
      </w:rPr>
    </w:lvl>
    <w:lvl w:ilvl="2" w:tplc="E75E99DE">
      <w:numFmt w:val="bullet"/>
      <w:lvlText w:val="•"/>
      <w:lvlJc w:val="left"/>
      <w:pPr>
        <w:ind w:left="1155" w:hanging="142"/>
      </w:pPr>
      <w:rPr>
        <w:rFonts w:hint="default"/>
      </w:rPr>
    </w:lvl>
    <w:lvl w:ilvl="3" w:tplc="44C00A86">
      <w:numFmt w:val="bullet"/>
      <w:lvlText w:val="•"/>
      <w:lvlJc w:val="left"/>
      <w:pPr>
        <w:ind w:left="2131" w:hanging="142"/>
      </w:pPr>
      <w:rPr>
        <w:rFonts w:hint="default"/>
      </w:rPr>
    </w:lvl>
    <w:lvl w:ilvl="4" w:tplc="336E4C00">
      <w:numFmt w:val="bullet"/>
      <w:lvlText w:val="•"/>
      <w:lvlJc w:val="left"/>
      <w:pPr>
        <w:ind w:left="3106" w:hanging="142"/>
      </w:pPr>
      <w:rPr>
        <w:rFonts w:hint="default"/>
      </w:rPr>
    </w:lvl>
    <w:lvl w:ilvl="5" w:tplc="32DA318E">
      <w:numFmt w:val="bullet"/>
      <w:lvlText w:val="•"/>
      <w:lvlJc w:val="left"/>
      <w:pPr>
        <w:ind w:left="4082" w:hanging="142"/>
      </w:pPr>
      <w:rPr>
        <w:rFonts w:hint="default"/>
      </w:rPr>
    </w:lvl>
    <w:lvl w:ilvl="6" w:tplc="9968C226">
      <w:numFmt w:val="bullet"/>
      <w:lvlText w:val="•"/>
      <w:lvlJc w:val="left"/>
      <w:pPr>
        <w:ind w:left="5057" w:hanging="142"/>
      </w:pPr>
      <w:rPr>
        <w:rFonts w:hint="default"/>
      </w:rPr>
    </w:lvl>
    <w:lvl w:ilvl="7" w:tplc="B224BB68">
      <w:numFmt w:val="bullet"/>
      <w:lvlText w:val="•"/>
      <w:lvlJc w:val="left"/>
      <w:pPr>
        <w:ind w:left="6033" w:hanging="142"/>
      </w:pPr>
      <w:rPr>
        <w:rFonts w:hint="default"/>
      </w:rPr>
    </w:lvl>
    <w:lvl w:ilvl="8" w:tplc="2C867C0A">
      <w:numFmt w:val="bullet"/>
      <w:lvlText w:val="•"/>
      <w:lvlJc w:val="left"/>
      <w:pPr>
        <w:ind w:left="7008" w:hanging="142"/>
      </w:pPr>
      <w:rPr>
        <w:rFonts w:hint="default"/>
      </w:rPr>
    </w:lvl>
  </w:abstractNum>
  <w:abstractNum w:abstractNumId="12" w15:restartNumberingAfterBreak="0">
    <w:nsid w:val="4FB103DF"/>
    <w:multiLevelType w:val="hybridMultilevel"/>
    <w:tmpl w:val="684205E8"/>
    <w:lvl w:ilvl="0" w:tplc="F5EAC41E">
      <w:numFmt w:val="bullet"/>
      <w:lvlText w:val="·"/>
      <w:lvlJc w:val="left"/>
      <w:pPr>
        <w:ind w:left="43" w:hanging="44"/>
      </w:pPr>
      <w:rPr>
        <w:rFonts w:ascii="Times New Roman" w:eastAsia="Times New Roman" w:hAnsi="Times New Roman" w:cs="Times New Roman" w:hint="default"/>
        <w:spacing w:val="-12"/>
        <w:w w:val="108"/>
        <w:position w:val="-7"/>
        <w:sz w:val="10"/>
        <w:szCs w:val="10"/>
      </w:rPr>
    </w:lvl>
    <w:lvl w:ilvl="1" w:tplc="3614EFC8">
      <w:numFmt w:val="bullet"/>
      <w:lvlText w:val="•"/>
      <w:lvlJc w:val="left"/>
      <w:pPr>
        <w:ind w:left="48" w:hanging="44"/>
      </w:pPr>
      <w:rPr>
        <w:rFonts w:hint="default"/>
      </w:rPr>
    </w:lvl>
    <w:lvl w:ilvl="2" w:tplc="529A4B9A">
      <w:numFmt w:val="bullet"/>
      <w:lvlText w:val="•"/>
      <w:lvlJc w:val="left"/>
      <w:pPr>
        <w:ind w:left="57" w:hanging="44"/>
      </w:pPr>
      <w:rPr>
        <w:rFonts w:hint="default"/>
      </w:rPr>
    </w:lvl>
    <w:lvl w:ilvl="3" w:tplc="E9FE7B8A">
      <w:numFmt w:val="bullet"/>
      <w:lvlText w:val="•"/>
      <w:lvlJc w:val="left"/>
      <w:pPr>
        <w:ind w:left="66" w:hanging="44"/>
      </w:pPr>
      <w:rPr>
        <w:rFonts w:hint="default"/>
      </w:rPr>
    </w:lvl>
    <w:lvl w:ilvl="4" w:tplc="E910BEC8">
      <w:numFmt w:val="bullet"/>
      <w:lvlText w:val="•"/>
      <w:lvlJc w:val="left"/>
      <w:pPr>
        <w:ind w:left="75" w:hanging="44"/>
      </w:pPr>
      <w:rPr>
        <w:rFonts w:hint="default"/>
      </w:rPr>
    </w:lvl>
    <w:lvl w:ilvl="5" w:tplc="9468CF38">
      <w:numFmt w:val="bullet"/>
      <w:lvlText w:val="•"/>
      <w:lvlJc w:val="left"/>
      <w:pPr>
        <w:ind w:left="84" w:hanging="44"/>
      </w:pPr>
      <w:rPr>
        <w:rFonts w:hint="default"/>
      </w:rPr>
    </w:lvl>
    <w:lvl w:ilvl="6" w:tplc="0CECFC8E">
      <w:numFmt w:val="bullet"/>
      <w:lvlText w:val="•"/>
      <w:lvlJc w:val="left"/>
      <w:pPr>
        <w:ind w:left="93" w:hanging="44"/>
      </w:pPr>
      <w:rPr>
        <w:rFonts w:hint="default"/>
      </w:rPr>
    </w:lvl>
    <w:lvl w:ilvl="7" w:tplc="72628658">
      <w:numFmt w:val="bullet"/>
      <w:lvlText w:val="•"/>
      <w:lvlJc w:val="left"/>
      <w:pPr>
        <w:ind w:left="102" w:hanging="44"/>
      </w:pPr>
      <w:rPr>
        <w:rFonts w:hint="default"/>
      </w:rPr>
    </w:lvl>
    <w:lvl w:ilvl="8" w:tplc="5308BCE6">
      <w:numFmt w:val="bullet"/>
      <w:lvlText w:val="•"/>
      <w:lvlJc w:val="left"/>
      <w:pPr>
        <w:ind w:left="111" w:hanging="44"/>
      </w:pPr>
      <w:rPr>
        <w:rFonts w:hint="default"/>
      </w:rPr>
    </w:lvl>
  </w:abstractNum>
  <w:abstractNum w:abstractNumId="13" w15:restartNumberingAfterBreak="0">
    <w:nsid w:val="52B05F0F"/>
    <w:multiLevelType w:val="hybridMultilevel"/>
    <w:tmpl w:val="F474BB04"/>
    <w:lvl w:ilvl="0" w:tplc="34CE271A">
      <w:start w:val="1"/>
      <w:numFmt w:val="lowerLetter"/>
      <w:lvlText w:val="%1."/>
      <w:lvlJc w:val="left"/>
      <w:pPr>
        <w:ind w:left="643" w:hanging="460"/>
        <w:jc w:val="left"/>
      </w:pPr>
      <w:rPr>
        <w:rFonts w:ascii="Times New Roman" w:eastAsia="Times New Roman" w:hAnsi="Times New Roman" w:cs="Times New Roman" w:hint="default"/>
        <w:spacing w:val="-1"/>
        <w:w w:val="107"/>
        <w:position w:val="3"/>
        <w:sz w:val="14"/>
        <w:szCs w:val="14"/>
      </w:rPr>
    </w:lvl>
    <w:lvl w:ilvl="1" w:tplc="65F0349E">
      <w:start w:val="1"/>
      <w:numFmt w:val="upperRoman"/>
      <w:lvlText w:val="%2."/>
      <w:lvlJc w:val="left"/>
      <w:pPr>
        <w:ind w:left="748" w:hanging="346"/>
        <w:jc w:val="left"/>
      </w:pPr>
      <w:rPr>
        <w:rFonts w:ascii="Arial" w:eastAsia="Arial" w:hAnsi="Arial" w:cs="Arial" w:hint="default"/>
        <w:spacing w:val="-1"/>
        <w:w w:val="100"/>
        <w:sz w:val="18"/>
        <w:szCs w:val="18"/>
      </w:rPr>
    </w:lvl>
    <w:lvl w:ilvl="2" w:tplc="0A5E26AA">
      <w:start w:val="1"/>
      <w:numFmt w:val="decimal"/>
      <w:lvlText w:val="%3."/>
      <w:lvlJc w:val="left"/>
      <w:pPr>
        <w:ind w:left="1440" w:hanging="352"/>
        <w:jc w:val="left"/>
      </w:pPr>
      <w:rPr>
        <w:rFonts w:ascii="Times New Roman" w:eastAsia="Times New Roman" w:hAnsi="Times New Roman" w:cs="Times New Roman" w:hint="default"/>
        <w:w w:val="105"/>
        <w:sz w:val="19"/>
        <w:szCs w:val="19"/>
      </w:rPr>
    </w:lvl>
    <w:lvl w:ilvl="3" w:tplc="A80A0100">
      <w:start w:val="1"/>
      <w:numFmt w:val="upperLetter"/>
      <w:lvlText w:val="%4."/>
      <w:lvlJc w:val="left"/>
      <w:pPr>
        <w:ind w:left="1424" w:hanging="346"/>
        <w:jc w:val="left"/>
      </w:pPr>
      <w:rPr>
        <w:rFonts w:ascii="Arial" w:eastAsia="Arial" w:hAnsi="Arial" w:cs="Arial" w:hint="default"/>
        <w:spacing w:val="-1"/>
        <w:w w:val="103"/>
        <w:sz w:val="18"/>
        <w:szCs w:val="18"/>
      </w:rPr>
    </w:lvl>
    <w:lvl w:ilvl="4" w:tplc="A2841712">
      <w:start w:val="1"/>
      <w:numFmt w:val="decimal"/>
      <w:lvlText w:val="%5)"/>
      <w:lvlJc w:val="left"/>
      <w:pPr>
        <w:ind w:left="1765" w:hanging="347"/>
        <w:jc w:val="left"/>
      </w:pPr>
      <w:rPr>
        <w:rFonts w:ascii="Arial" w:eastAsia="Arial" w:hAnsi="Arial" w:cs="Arial" w:hint="default"/>
        <w:spacing w:val="-1"/>
        <w:w w:val="105"/>
        <w:sz w:val="18"/>
        <w:szCs w:val="18"/>
      </w:rPr>
    </w:lvl>
    <w:lvl w:ilvl="5" w:tplc="5B28606E">
      <w:numFmt w:val="bullet"/>
      <w:lvlText w:val="•"/>
      <w:lvlJc w:val="left"/>
      <w:pPr>
        <w:ind w:left="1760" w:hanging="347"/>
      </w:pPr>
      <w:rPr>
        <w:rFonts w:hint="default"/>
      </w:rPr>
    </w:lvl>
    <w:lvl w:ilvl="6" w:tplc="D2D0161A">
      <w:numFmt w:val="bullet"/>
      <w:lvlText w:val="•"/>
      <w:lvlJc w:val="left"/>
      <w:pPr>
        <w:ind w:left="-104" w:hanging="347"/>
      </w:pPr>
      <w:rPr>
        <w:rFonts w:hint="default"/>
      </w:rPr>
    </w:lvl>
    <w:lvl w:ilvl="7" w:tplc="69A8C960">
      <w:numFmt w:val="bullet"/>
      <w:lvlText w:val="•"/>
      <w:lvlJc w:val="left"/>
      <w:pPr>
        <w:ind w:left="-1967" w:hanging="347"/>
      </w:pPr>
      <w:rPr>
        <w:rFonts w:hint="default"/>
      </w:rPr>
    </w:lvl>
    <w:lvl w:ilvl="8" w:tplc="0A78DE12">
      <w:numFmt w:val="bullet"/>
      <w:lvlText w:val="•"/>
      <w:lvlJc w:val="left"/>
      <w:pPr>
        <w:ind w:left="-3830" w:hanging="347"/>
      </w:pPr>
      <w:rPr>
        <w:rFonts w:hint="default"/>
      </w:rPr>
    </w:lvl>
  </w:abstractNum>
  <w:abstractNum w:abstractNumId="14" w15:restartNumberingAfterBreak="0">
    <w:nsid w:val="54464DB2"/>
    <w:multiLevelType w:val="hybridMultilevel"/>
    <w:tmpl w:val="DBC25F0A"/>
    <w:lvl w:ilvl="0" w:tplc="974CD100">
      <w:numFmt w:val="bullet"/>
      <w:lvlText w:val="·"/>
      <w:lvlJc w:val="left"/>
      <w:pPr>
        <w:ind w:left="43" w:hanging="44"/>
      </w:pPr>
      <w:rPr>
        <w:rFonts w:ascii="Times New Roman" w:eastAsia="Times New Roman" w:hAnsi="Times New Roman" w:cs="Times New Roman" w:hint="default"/>
        <w:spacing w:val="-12"/>
        <w:w w:val="108"/>
        <w:position w:val="-7"/>
        <w:sz w:val="10"/>
        <w:szCs w:val="10"/>
      </w:rPr>
    </w:lvl>
    <w:lvl w:ilvl="1" w:tplc="89DAF286">
      <w:numFmt w:val="bullet"/>
      <w:lvlText w:val="•"/>
      <w:lvlJc w:val="left"/>
      <w:pPr>
        <w:ind w:left="51" w:hanging="44"/>
      </w:pPr>
      <w:rPr>
        <w:rFonts w:hint="default"/>
      </w:rPr>
    </w:lvl>
    <w:lvl w:ilvl="2" w:tplc="B01C9F66">
      <w:numFmt w:val="bullet"/>
      <w:lvlText w:val="•"/>
      <w:lvlJc w:val="left"/>
      <w:pPr>
        <w:ind w:left="62" w:hanging="44"/>
      </w:pPr>
      <w:rPr>
        <w:rFonts w:hint="default"/>
      </w:rPr>
    </w:lvl>
    <w:lvl w:ilvl="3" w:tplc="9E4A18EE">
      <w:numFmt w:val="bullet"/>
      <w:lvlText w:val="•"/>
      <w:lvlJc w:val="left"/>
      <w:pPr>
        <w:ind w:left="73" w:hanging="44"/>
      </w:pPr>
      <w:rPr>
        <w:rFonts w:hint="default"/>
      </w:rPr>
    </w:lvl>
    <w:lvl w:ilvl="4" w:tplc="C15A2A80">
      <w:numFmt w:val="bullet"/>
      <w:lvlText w:val="•"/>
      <w:lvlJc w:val="left"/>
      <w:pPr>
        <w:ind w:left="84" w:hanging="44"/>
      </w:pPr>
      <w:rPr>
        <w:rFonts w:hint="default"/>
      </w:rPr>
    </w:lvl>
    <w:lvl w:ilvl="5" w:tplc="E21E2C78">
      <w:numFmt w:val="bullet"/>
      <w:lvlText w:val="•"/>
      <w:lvlJc w:val="left"/>
      <w:pPr>
        <w:ind w:left="95" w:hanging="44"/>
      </w:pPr>
      <w:rPr>
        <w:rFonts w:hint="default"/>
      </w:rPr>
    </w:lvl>
    <w:lvl w:ilvl="6" w:tplc="4118AE76">
      <w:numFmt w:val="bullet"/>
      <w:lvlText w:val="•"/>
      <w:lvlJc w:val="left"/>
      <w:pPr>
        <w:ind w:left="107" w:hanging="44"/>
      </w:pPr>
      <w:rPr>
        <w:rFonts w:hint="default"/>
      </w:rPr>
    </w:lvl>
    <w:lvl w:ilvl="7" w:tplc="8B886096">
      <w:numFmt w:val="bullet"/>
      <w:lvlText w:val="•"/>
      <w:lvlJc w:val="left"/>
      <w:pPr>
        <w:ind w:left="118" w:hanging="44"/>
      </w:pPr>
      <w:rPr>
        <w:rFonts w:hint="default"/>
      </w:rPr>
    </w:lvl>
    <w:lvl w:ilvl="8" w:tplc="BB3C7A6E">
      <w:numFmt w:val="bullet"/>
      <w:lvlText w:val="•"/>
      <w:lvlJc w:val="left"/>
      <w:pPr>
        <w:ind w:left="129" w:hanging="44"/>
      </w:pPr>
      <w:rPr>
        <w:rFonts w:hint="default"/>
      </w:rPr>
    </w:lvl>
  </w:abstractNum>
  <w:abstractNum w:abstractNumId="15" w15:restartNumberingAfterBreak="0">
    <w:nsid w:val="5A7879FE"/>
    <w:multiLevelType w:val="hybridMultilevel"/>
    <w:tmpl w:val="9A6E1E5E"/>
    <w:lvl w:ilvl="0" w:tplc="736094FE">
      <w:start w:val="1"/>
      <w:numFmt w:val="lowerLetter"/>
      <w:lvlText w:val="(%1)"/>
      <w:lvlJc w:val="left"/>
      <w:pPr>
        <w:ind w:left="3368" w:hanging="702"/>
        <w:jc w:val="left"/>
      </w:pPr>
      <w:rPr>
        <w:rFonts w:ascii="Times New Roman" w:eastAsia="Times New Roman" w:hAnsi="Times New Roman" w:cs="Times New Roman" w:hint="default"/>
        <w:spacing w:val="-1"/>
        <w:w w:val="106"/>
        <w:sz w:val="22"/>
        <w:szCs w:val="22"/>
      </w:rPr>
    </w:lvl>
    <w:lvl w:ilvl="1" w:tplc="6276BA94">
      <w:numFmt w:val="bullet"/>
      <w:lvlText w:val="•"/>
      <w:lvlJc w:val="left"/>
      <w:pPr>
        <w:ind w:left="4172" w:hanging="702"/>
      </w:pPr>
      <w:rPr>
        <w:rFonts w:hint="default"/>
      </w:rPr>
    </w:lvl>
    <w:lvl w:ilvl="2" w:tplc="4664E9DA">
      <w:numFmt w:val="bullet"/>
      <w:lvlText w:val="•"/>
      <w:lvlJc w:val="left"/>
      <w:pPr>
        <w:ind w:left="4984" w:hanging="702"/>
      </w:pPr>
      <w:rPr>
        <w:rFonts w:hint="default"/>
      </w:rPr>
    </w:lvl>
    <w:lvl w:ilvl="3" w:tplc="E65E6428">
      <w:numFmt w:val="bullet"/>
      <w:lvlText w:val="•"/>
      <w:lvlJc w:val="left"/>
      <w:pPr>
        <w:ind w:left="5796" w:hanging="702"/>
      </w:pPr>
      <w:rPr>
        <w:rFonts w:hint="default"/>
      </w:rPr>
    </w:lvl>
    <w:lvl w:ilvl="4" w:tplc="C7A0C252">
      <w:numFmt w:val="bullet"/>
      <w:lvlText w:val="•"/>
      <w:lvlJc w:val="left"/>
      <w:pPr>
        <w:ind w:left="6608" w:hanging="702"/>
      </w:pPr>
      <w:rPr>
        <w:rFonts w:hint="default"/>
      </w:rPr>
    </w:lvl>
    <w:lvl w:ilvl="5" w:tplc="384893DC">
      <w:numFmt w:val="bullet"/>
      <w:lvlText w:val="•"/>
      <w:lvlJc w:val="left"/>
      <w:pPr>
        <w:ind w:left="7420" w:hanging="702"/>
      </w:pPr>
      <w:rPr>
        <w:rFonts w:hint="default"/>
      </w:rPr>
    </w:lvl>
    <w:lvl w:ilvl="6" w:tplc="CC84966C">
      <w:numFmt w:val="bullet"/>
      <w:lvlText w:val="•"/>
      <w:lvlJc w:val="left"/>
      <w:pPr>
        <w:ind w:left="8232" w:hanging="702"/>
      </w:pPr>
      <w:rPr>
        <w:rFonts w:hint="default"/>
      </w:rPr>
    </w:lvl>
    <w:lvl w:ilvl="7" w:tplc="3574EE0A">
      <w:numFmt w:val="bullet"/>
      <w:lvlText w:val="•"/>
      <w:lvlJc w:val="left"/>
      <w:pPr>
        <w:ind w:left="9044" w:hanging="702"/>
      </w:pPr>
      <w:rPr>
        <w:rFonts w:hint="default"/>
      </w:rPr>
    </w:lvl>
    <w:lvl w:ilvl="8" w:tplc="753E39FC">
      <w:numFmt w:val="bullet"/>
      <w:lvlText w:val="•"/>
      <w:lvlJc w:val="left"/>
      <w:pPr>
        <w:ind w:left="9856" w:hanging="702"/>
      </w:pPr>
      <w:rPr>
        <w:rFonts w:hint="default"/>
      </w:rPr>
    </w:lvl>
  </w:abstractNum>
  <w:abstractNum w:abstractNumId="16" w15:restartNumberingAfterBreak="0">
    <w:nsid w:val="618F0733"/>
    <w:multiLevelType w:val="hybridMultilevel"/>
    <w:tmpl w:val="BF1AE4AE"/>
    <w:lvl w:ilvl="0" w:tplc="82AEEE62">
      <w:numFmt w:val="bullet"/>
      <w:lvlText w:val="•"/>
      <w:lvlJc w:val="left"/>
      <w:pPr>
        <w:ind w:left="415" w:hanging="115"/>
      </w:pPr>
      <w:rPr>
        <w:rFonts w:ascii="Arial" w:eastAsia="Arial" w:hAnsi="Arial" w:cs="Arial" w:hint="default"/>
        <w:w w:val="107"/>
        <w:sz w:val="14"/>
        <w:szCs w:val="14"/>
      </w:rPr>
    </w:lvl>
    <w:lvl w:ilvl="1" w:tplc="AB86E0CA">
      <w:numFmt w:val="bullet"/>
      <w:lvlText w:val="•"/>
      <w:lvlJc w:val="left"/>
      <w:pPr>
        <w:ind w:left="1060" w:hanging="115"/>
      </w:pPr>
      <w:rPr>
        <w:rFonts w:hint="default"/>
      </w:rPr>
    </w:lvl>
    <w:lvl w:ilvl="2" w:tplc="53B49588">
      <w:numFmt w:val="bullet"/>
      <w:lvlText w:val="•"/>
      <w:lvlJc w:val="left"/>
      <w:pPr>
        <w:ind w:left="1605" w:hanging="115"/>
      </w:pPr>
      <w:rPr>
        <w:rFonts w:hint="default"/>
      </w:rPr>
    </w:lvl>
    <w:lvl w:ilvl="3" w:tplc="14E63CB4">
      <w:numFmt w:val="bullet"/>
      <w:lvlText w:val="•"/>
      <w:lvlJc w:val="left"/>
      <w:pPr>
        <w:ind w:left="2150" w:hanging="115"/>
      </w:pPr>
      <w:rPr>
        <w:rFonts w:hint="default"/>
      </w:rPr>
    </w:lvl>
    <w:lvl w:ilvl="4" w:tplc="1C68081A">
      <w:numFmt w:val="bullet"/>
      <w:lvlText w:val="•"/>
      <w:lvlJc w:val="left"/>
      <w:pPr>
        <w:ind w:left="2695" w:hanging="115"/>
      </w:pPr>
      <w:rPr>
        <w:rFonts w:hint="default"/>
      </w:rPr>
    </w:lvl>
    <w:lvl w:ilvl="5" w:tplc="2A44D4F4">
      <w:numFmt w:val="bullet"/>
      <w:lvlText w:val="•"/>
      <w:lvlJc w:val="left"/>
      <w:pPr>
        <w:ind w:left="3240" w:hanging="115"/>
      </w:pPr>
      <w:rPr>
        <w:rFonts w:hint="default"/>
      </w:rPr>
    </w:lvl>
    <w:lvl w:ilvl="6" w:tplc="27B6DAC2">
      <w:numFmt w:val="bullet"/>
      <w:lvlText w:val="•"/>
      <w:lvlJc w:val="left"/>
      <w:pPr>
        <w:ind w:left="3785" w:hanging="115"/>
      </w:pPr>
      <w:rPr>
        <w:rFonts w:hint="default"/>
      </w:rPr>
    </w:lvl>
    <w:lvl w:ilvl="7" w:tplc="EC6EC718">
      <w:numFmt w:val="bullet"/>
      <w:lvlText w:val="•"/>
      <w:lvlJc w:val="left"/>
      <w:pPr>
        <w:ind w:left="4330" w:hanging="115"/>
      </w:pPr>
      <w:rPr>
        <w:rFonts w:hint="default"/>
      </w:rPr>
    </w:lvl>
    <w:lvl w:ilvl="8" w:tplc="57A4A080">
      <w:numFmt w:val="bullet"/>
      <w:lvlText w:val="•"/>
      <w:lvlJc w:val="left"/>
      <w:pPr>
        <w:ind w:left="4875" w:hanging="115"/>
      </w:pPr>
      <w:rPr>
        <w:rFonts w:hint="default"/>
      </w:rPr>
    </w:lvl>
  </w:abstractNum>
  <w:abstractNum w:abstractNumId="17" w15:restartNumberingAfterBreak="0">
    <w:nsid w:val="6421234C"/>
    <w:multiLevelType w:val="hybridMultilevel"/>
    <w:tmpl w:val="538A6B74"/>
    <w:lvl w:ilvl="0" w:tplc="BAA4D770">
      <w:start w:val="1"/>
      <w:numFmt w:val="lowerLetter"/>
      <w:lvlText w:val="(%1)"/>
      <w:lvlJc w:val="left"/>
      <w:pPr>
        <w:ind w:left="1242" w:hanging="698"/>
        <w:jc w:val="left"/>
      </w:pPr>
      <w:rPr>
        <w:rFonts w:ascii="Times New Roman" w:eastAsia="Times New Roman" w:hAnsi="Times New Roman" w:cs="Times New Roman" w:hint="default"/>
        <w:b w:val="0"/>
        <w:spacing w:val="-1"/>
        <w:w w:val="105"/>
        <w:sz w:val="22"/>
        <w:szCs w:val="22"/>
      </w:rPr>
    </w:lvl>
    <w:lvl w:ilvl="1" w:tplc="8746F382">
      <w:numFmt w:val="bullet"/>
      <w:lvlText w:val="•"/>
      <w:lvlJc w:val="left"/>
      <w:pPr>
        <w:ind w:left="2264" w:hanging="698"/>
      </w:pPr>
      <w:rPr>
        <w:rFonts w:hint="default"/>
      </w:rPr>
    </w:lvl>
    <w:lvl w:ilvl="2" w:tplc="6200F754">
      <w:numFmt w:val="bullet"/>
      <w:lvlText w:val="•"/>
      <w:lvlJc w:val="left"/>
      <w:pPr>
        <w:ind w:left="3288" w:hanging="698"/>
      </w:pPr>
      <w:rPr>
        <w:rFonts w:hint="default"/>
      </w:rPr>
    </w:lvl>
    <w:lvl w:ilvl="3" w:tplc="11262BA8">
      <w:numFmt w:val="bullet"/>
      <w:lvlText w:val="•"/>
      <w:lvlJc w:val="left"/>
      <w:pPr>
        <w:ind w:left="4312" w:hanging="698"/>
      </w:pPr>
      <w:rPr>
        <w:rFonts w:hint="default"/>
      </w:rPr>
    </w:lvl>
    <w:lvl w:ilvl="4" w:tplc="198A1EAA">
      <w:numFmt w:val="bullet"/>
      <w:lvlText w:val="•"/>
      <w:lvlJc w:val="left"/>
      <w:pPr>
        <w:ind w:left="5336" w:hanging="698"/>
      </w:pPr>
      <w:rPr>
        <w:rFonts w:hint="default"/>
      </w:rPr>
    </w:lvl>
    <w:lvl w:ilvl="5" w:tplc="D44AAE2E">
      <w:numFmt w:val="bullet"/>
      <w:lvlText w:val="•"/>
      <w:lvlJc w:val="left"/>
      <w:pPr>
        <w:ind w:left="6360" w:hanging="698"/>
      </w:pPr>
      <w:rPr>
        <w:rFonts w:hint="default"/>
      </w:rPr>
    </w:lvl>
    <w:lvl w:ilvl="6" w:tplc="9AAA1906">
      <w:numFmt w:val="bullet"/>
      <w:lvlText w:val="•"/>
      <w:lvlJc w:val="left"/>
      <w:pPr>
        <w:ind w:left="7384" w:hanging="698"/>
      </w:pPr>
      <w:rPr>
        <w:rFonts w:hint="default"/>
      </w:rPr>
    </w:lvl>
    <w:lvl w:ilvl="7" w:tplc="68C81DB6">
      <w:numFmt w:val="bullet"/>
      <w:lvlText w:val="•"/>
      <w:lvlJc w:val="left"/>
      <w:pPr>
        <w:ind w:left="8408" w:hanging="698"/>
      </w:pPr>
      <w:rPr>
        <w:rFonts w:hint="default"/>
      </w:rPr>
    </w:lvl>
    <w:lvl w:ilvl="8" w:tplc="3660929A">
      <w:numFmt w:val="bullet"/>
      <w:lvlText w:val="•"/>
      <w:lvlJc w:val="left"/>
      <w:pPr>
        <w:ind w:left="9432" w:hanging="698"/>
      </w:pPr>
      <w:rPr>
        <w:rFonts w:hint="default"/>
      </w:rPr>
    </w:lvl>
  </w:abstractNum>
  <w:abstractNum w:abstractNumId="18" w15:restartNumberingAfterBreak="0">
    <w:nsid w:val="675C7A99"/>
    <w:multiLevelType w:val="hybridMultilevel"/>
    <w:tmpl w:val="210C51EC"/>
    <w:lvl w:ilvl="0" w:tplc="47EEDC1E">
      <w:numFmt w:val="bullet"/>
      <w:lvlText w:val="•"/>
      <w:lvlJc w:val="left"/>
      <w:pPr>
        <w:ind w:left="622" w:hanging="115"/>
      </w:pPr>
      <w:rPr>
        <w:rFonts w:ascii="Arial" w:eastAsia="Arial" w:hAnsi="Arial" w:cs="Arial" w:hint="default"/>
        <w:w w:val="114"/>
        <w:sz w:val="14"/>
        <w:szCs w:val="14"/>
      </w:rPr>
    </w:lvl>
    <w:lvl w:ilvl="1" w:tplc="F4786950">
      <w:numFmt w:val="bullet"/>
      <w:lvlText w:val="•"/>
      <w:lvlJc w:val="left"/>
      <w:pPr>
        <w:ind w:left="1105" w:hanging="115"/>
      </w:pPr>
      <w:rPr>
        <w:rFonts w:hint="default"/>
      </w:rPr>
    </w:lvl>
    <w:lvl w:ilvl="2" w:tplc="88BC0AC4">
      <w:numFmt w:val="bullet"/>
      <w:lvlText w:val="•"/>
      <w:lvlJc w:val="left"/>
      <w:pPr>
        <w:ind w:left="1590" w:hanging="115"/>
      </w:pPr>
      <w:rPr>
        <w:rFonts w:hint="default"/>
      </w:rPr>
    </w:lvl>
    <w:lvl w:ilvl="3" w:tplc="42F65A32">
      <w:numFmt w:val="bullet"/>
      <w:lvlText w:val="•"/>
      <w:lvlJc w:val="left"/>
      <w:pPr>
        <w:ind w:left="2076" w:hanging="115"/>
      </w:pPr>
      <w:rPr>
        <w:rFonts w:hint="default"/>
      </w:rPr>
    </w:lvl>
    <w:lvl w:ilvl="4" w:tplc="AF48D41A">
      <w:numFmt w:val="bullet"/>
      <w:lvlText w:val="•"/>
      <w:lvlJc w:val="left"/>
      <w:pPr>
        <w:ind w:left="2561" w:hanging="115"/>
      </w:pPr>
      <w:rPr>
        <w:rFonts w:hint="default"/>
      </w:rPr>
    </w:lvl>
    <w:lvl w:ilvl="5" w:tplc="6C68413E">
      <w:numFmt w:val="bullet"/>
      <w:lvlText w:val="•"/>
      <w:lvlJc w:val="left"/>
      <w:pPr>
        <w:ind w:left="3047" w:hanging="115"/>
      </w:pPr>
      <w:rPr>
        <w:rFonts w:hint="default"/>
      </w:rPr>
    </w:lvl>
    <w:lvl w:ilvl="6" w:tplc="55AC019A">
      <w:numFmt w:val="bullet"/>
      <w:lvlText w:val="•"/>
      <w:lvlJc w:val="left"/>
      <w:pPr>
        <w:ind w:left="3532" w:hanging="115"/>
      </w:pPr>
      <w:rPr>
        <w:rFonts w:hint="default"/>
      </w:rPr>
    </w:lvl>
    <w:lvl w:ilvl="7" w:tplc="A7FCE806">
      <w:numFmt w:val="bullet"/>
      <w:lvlText w:val="•"/>
      <w:lvlJc w:val="left"/>
      <w:pPr>
        <w:ind w:left="4018" w:hanging="115"/>
      </w:pPr>
      <w:rPr>
        <w:rFonts w:hint="default"/>
      </w:rPr>
    </w:lvl>
    <w:lvl w:ilvl="8" w:tplc="C276CCB2">
      <w:numFmt w:val="bullet"/>
      <w:lvlText w:val="•"/>
      <w:lvlJc w:val="left"/>
      <w:pPr>
        <w:ind w:left="4503" w:hanging="115"/>
      </w:pPr>
      <w:rPr>
        <w:rFonts w:hint="default"/>
      </w:rPr>
    </w:lvl>
  </w:abstractNum>
  <w:abstractNum w:abstractNumId="19" w15:restartNumberingAfterBreak="0">
    <w:nsid w:val="67C12A8C"/>
    <w:multiLevelType w:val="hybridMultilevel"/>
    <w:tmpl w:val="15AA7B76"/>
    <w:lvl w:ilvl="0" w:tplc="038EA7E0">
      <w:numFmt w:val="bullet"/>
      <w:lvlText w:val="·"/>
      <w:lvlJc w:val="left"/>
      <w:pPr>
        <w:ind w:left="36" w:hanging="37"/>
      </w:pPr>
      <w:rPr>
        <w:rFonts w:ascii="Times New Roman" w:eastAsia="Times New Roman" w:hAnsi="Times New Roman" w:cs="Times New Roman" w:hint="default"/>
        <w:w w:val="88"/>
        <w:sz w:val="10"/>
        <w:szCs w:val="10"/>
      </w:rPr>
    </w:lvl>
    <w:lvl w:ilvl="1" w:tplc="DF08AF3C">
      <w:numFmt w:val="bullet"/>
      <w:lvlText w:val="•"/>
      <w:lvlJc w:val="left"/>
      <w:pPr>
        <w:ind w:left="49" w:hanging="37"/>
      </w:pPr>
      <w:rPr>
        <w:rFonts w:hint="default"/>
      </w:rPr>
    </w:lvl>
    <w:lvl w:ilvl="2" w:tplc="08EA33FE">
      <w:numFmt w:val="bullet"/>
      <w:lvlText w:val="•"/>
      <w:lvlJc w:val="left"/>
      <w:pPr>
        <w:ind w:left="58" w:hanging="37"/>
      </w:pPr>
      <w:rPr>
        <w:rFonts w:hint="default"/>
      </w:rPr>
    </w:lvl>
    <w:lvl w:ilvl="3" w:tplc="0E02E85C">
      <w:numFmt w:val="bullet"/>
      <w:lvlText w:val="•"/>
      <w:lvlJc w:val="left"/>
      <w:pPr>
        <w:ind w:left="67" w:hanging="37"/>
      </w:pPr>
      <w:rPr>
        <w:rFonts w:hint="default"/>
      </w:rPr>
    </w:lvl>
    <w:lvl w:ilvl="4" w:tplc="B408132C">
      <w:numFmt w:val="bullet"/>
      <w:lvlText w:val="•"/>
      <w:lvlJc w:val="left"/>
      <w:pPr>
        <w:ind w:left="77" w:hanging="37"/>
      </w:pPr>
      <w:rPr>
        <w:rFonts w:hint="default"/>
      </w:rPr>
    </w:lvl>
    <w:lvl w:ilvl="5" w:tplc="C35646E6">
      <w:numFmt w:val="bullet"/>
      <w:lvlText w:val="•"/>
      <w:lvlJc w:val="left"/>
      <w:pPr>
        <w:ind w:left="86" w:hanging="37"/>
      </w:pPr>
      <w:rPr>
        <w:rFonts w:hint="default"/>
      </w:rPr>
    </w:lvl>
    <w:lvl w:ilvl="6" w:tplc="6E24EDA0">
      <w:numFmt w:val="bullet"/>
      <w:lvlText w:val="•"/>
      <w:lvlJc w:val="left"/>
      <w:pPr>
        <w:ind w:left="95" w:hanging="37"/>
      </w:pPr>
      <w:rPr>
        <w:rFonts w:hint="default"/>
      </w:rPr>
    </w:lvl>
    <w:lvl w:ilvl="7" w:tplc="D71E2D76">
      <w:numFmt w:val="bullet"/>
      <w:lvlText w:val="•"/>
      <w:lvlJc w:val="left"/>
      <w:pPr>
        <w:ind w:left="105" w:hanging="37"/>
      </w:pPr>
      <w:rPr>
        <w:rFonts w:hint="default"/>
      </w:rPr>
    </w:lvl>
    <w:lvl w:ilvl="8" w:tplc="930C98D0">
      <w:numFmt w:val="bullet"/>
      <w:lvlText w:val="•"/>
      <w:lvlJc w:val="left"/>
      <w:pPr>
        <w:ind w:left="114" w:hanging="37"/>
      </w:pPr>
      <w:rPr>
        <w:rFonts w:hint="default"/>
      </w:rPr>
    </w:lvl>
  </w:abstractNum>
  <w:abstractNum w:abstractNumId="20" w15:restartNumberingAfterBreak="0">
    <w:nsid w:val="6B9168D4"/>
    <w:multiLevelType w:val="hybridMultilevel"/>
    <w:tmpl w:val="9626CC88"/>
    <w:lvl w:ilvl="0" w:tplc="2188C1A2">
      <w:start w:val="30"/>
      <w:numFmt w:val="decimal"/>
      <w:lvlText w:val="(%1)"/>
      <w:lvlJc w:val="left"/>
      <w:pPr>
        <w:ind w:left="582" w:hanging="445"/>
        <w:jc w:val="left"/>
      </w:pPr>
      <w:rPr>
        <w:rFonts w:ascii="Times New Roman" w:eastAsia="Times New Roman" w:hAnsi="Times New Roman" w:cs="Times New Roman" w:hint="default"/>
        <w:w w:val="104"/>
        <w:sz w:val="22"/>
        <w:szCs w:val="22"/>
      </w:rPr>
    </w:lvl>
    <w:lvl w:ilvl="1" w:tplc="18F82DCC">
      <w:start w:val="1"/>
      <w:numFmt w:val="lowerLetter"/>
      <w:lvlText w:val="(%2)"/>
      <w:lvlJc w:val="left"/>
      <w:pPr>
        <w:ind w:left="1868" w:hanging="684"/>
        <w:jc w:val="left"/>
      </w:pPr>
      <w:rPr>
        <w:rFonts w:ascii="Times New Roman" w:eastAsia="Times New Roman" w:hAnsi="Times New Roman" w:cs="Times New Roman" w:hint="default"/>
        <w:spacing w:val="-1"/>
        <w:w w:val="105"/>
        <w:sz w:val="22"/>
        <w:szCs w:val="22"/>
      </w:rPr>
    </w:lvl>
    <w:lvl w:ilvl="2" w:tplc="65DE90BA">
      <w:numFmt w:val="bullet"/>
      <w:lvlText w:val="•"/>
      <w:lvlJc w:val="left"/>
      <w:pPr>
        <w:ind w:left="2570" w:hanging="684"/>
      </w:pPr>
      <w:rPr>
        <w:rFonts w:hint="default"/>
      </w:rPr>
    </w:lvl>
    <w:lvl w:ilvl="3" w:tplc="B5CABE98">
      <w:numFmt w:val="bullet"/>
      <w:lvlText w:val="•"/>
      <w:lvlJc w:val="left"/>
      <w:pPr>
        <w:ind w:left="3280" w:hanging="684"/>
      </w:pPr>
      <w:rPr>
        <w:rFonts w:hint="default"/>
      </w:rPr>
    </w:lvl>
    <w:lvl w:ilvl="4" w:tplc="5802CFBA">
      <w:numFmt w:val="bullet"/>
      <w:lvlText w:val="•"/>
      <w:lvlJc w:val="left"/>
      <w:pPr>
        <w:ind w:left="3991" w:hanging="684"/>
      </w:pPr>
      <w:rPr>
        <w:rFonts w:hint="default"/>
      </w:rPr>
    </w:lvl>
    <w:lvl w:ilvl="5" w:tplc="A1F24A84">
      <w:numFmt w:val="bullet"/>
      <w:lvlText w:val="•"/>
      <w:lvlJc w:val="left"/>
      <w:pPr>
        <w:ind w:left="4701" w:hanging="684"/>
      </w:pPr>
      <w:rPr>
        <w:rFonts w:hint="default"/>
      </w:rPr>
    </w:lvl>
    <w:lvl w:ilvl="6" w:tplc="1C5A00D2">
      <w:numFmt w:val="bullet"/>
      <w:lvlText w:val="•"/>
      <w:lvlJc w:val="left"/>
      <w:pPr>
        <w:ind w:left="5412" w:hanging="684"/>
      </w:pPr>
      <w:rPr>
        <w:rFonts w:hint="default"/>
      </w:rPr>
    </w:lvl>
    <w:lvl w:ilvl="7" w:tplc="CA6E9272">
      <w:numFmt w:val="bullet"/>
      <w:lvlText w:val="•"/>
      <w:lvlJc w:val="left"/>
      <w:pPr>
        <w:ind w:left="6122" w:hanging="684"/>
      </w:pPr>
      <w:rPr>
        <w:rFonts w:hint="default"/>
      </w:rPr>
    </w:lvl>
    <w:lvl w:ilvl="8" w:tplc="891C89E0">
      <w:numFmt w:val="bullet"/>
      <w:lvlText w:val="•"/>
      <w:lvlJc w:val="left"/>
      <w:pPr>
        <w:ind w:left="6833" w:hanging="684"/>
      </w:pPr>
      <w:rPr>
        <w:rFonts w:hint="default"/>
      </w:rPr>
    </w:lvl>
  </w:abstractNum>
  <w:abstractNum w:abstractNumId="21" w15:restartNumberingAfterBreak="0">
    <w:nsid w:val="6F962F10"/>
    <w:multiLevelType w:val="hybridMultilevel"/>
    <w:tmpl w:val="6A409A02"/>
    <w:lvl w:ilvl="0" w:tplc="B4C0A7DA">
      <w:start w:val="2"/>
      <w:numFmt w:val="lowerLetter"/>
      <w:lvlText w:val="%1)"/>
      <w:lvlJc w:val="left"/>
      <w:pPr>
        <w:ind w:left="1067" w:hanging="248"/>
        <w:jc w:val="left"/>
      </w:pPr>
      <w:rPr>
        <w:rFonts w:ascii="Times New Roman" w:eastAsia="Times New Roman" w:hAnsi="Times New Roman" w:cs="Times New Roman" w:hint="default"/>
        <w:w w:val="100"/>
        <w:sz w:val="23"/>
        <w:szCs w:val="23"/>
      </w:rPr>
    </w:lvl>
    <w:lvl w:ilvl="1" w:tplc="F7A64852">
      <w:start w:val="1"/>
      <w:numFmt w:val="lowerLetter"/>
      <w:lvlText w:val="(%2)"/>
      <w:lvlJc w:val="left"/>
      <w:pPr>
        <w:ind w:left="1166" w:hanging="701"/>
        <w:jc w:val="left"/>
      </w:pPr>
      <w:rPr>
        <w:rFonts w:ascii="Times New Roman" w:eastAsia="Times New Roman" w:hAnsi="Times New Roman" w:cs="Times New Roman" w:hint="default"/>
        <w:spacing w:val="-1"/>
        <w:w w:val="100"/>
        <w:sz w:val="23"/>
        <w:szCs w:val="23"/>
      </w:rPr>
    </w:lvl>
    <w:lvl w:ilvl="2" w:tplc="BDD66D14">
      <w:numFmt w:val="bullet"/>
      <w:lvlText w:val="•"/>
      <w:lvlJc w:val="left"/>
      <w:pPr>
        <w:ind w:left="1985" w:hanging="701"/>
      </w:pPr>
      <w:rPr>
        <w:rFonts w:hint="default"/>
      </w:rPr>
    </w:lvl>
    <w:lvl w:ilvl="3" w:tplc="F482D03E">
      <w:numFmt w:val="bullet"/>
      <w:lvlText w:val="•"/>
      <w:lvlJc w:val="left"/>
      <w:pPr>
        <w:ind w:left="2810" w:hanging="701"/>
      </w:pPr>
      <w:rPr>
        <w:rFonts w:hint="default"/>
      </w:rPr>
    </w:lvl>
    <w:lvl w:ilvl="4" w:tplc="737CC648">
      <w:numFmt w:val="bullet"/>
      <w:lvlText w:val="•"/>
      <w:lvlJc w:val="left"/>
      <w:pPr>
        <w:ind w:left="3636" w:hanging="701"/>
      </w:pPr>
      <w:rPr>
        <w:rFonts w:hint="default"/>
      </w:rPr>
    </w:lvl>
    <w:lvl w:ilvl="5" w:tplc="49F4A0C4">
      <w:numFmt w:val="bullet"/>
      <w:lvlText w:val="•"/>
      <w:lvlJc w:val="left"/>
      <w:pPr>
        <w:ind w:left="4461" w:hanging="701"/>
      </w:pPr>
      <w:rPr>
        <w:rFonts w:hint="default"/>
      </w:rPr>
    </w:lvl>
    <w:lvl w:ilvl="6" w:tplc="FDA68D96">
      <w:numFmt w:val="bullet"/>
      <w:lvlText w:val="•"/>
      <w:lvlJc w:val="left"/>
      <w:pPr>
        <w:ind w:left="5287" w:hanging="701"/>
      </w:pPr>
      <w:rPr>
        <w:rFonts w:hint="default"/>
      </w:rPr>
    </w:lvl>
    <w:lvl w:ilvl="7" w:tplc="1F20763E">
      <w:numFmt w:val="bullet"/>
      <w:lvlText w:val="•"/>
      <w:lvlJc w:val="left"/>
      <w:pPr>
        <w:ind w:left="6112" w:hanging="701"/>
      </w:pPr>
      <w:rPr>
        <w:rFonts w:hint="default"/>
      </w:rPr>
    </w:lvl>
    <w:lvl w:ilvl="8" w:tplc="83605A62">
      <w:numFmt w:val="bullet"/>
      <w:lvlText w:val="•"/>
      <w:lvlJc w:val="left"/>
      <w:pPr>
        <w:ind w:left="6938" w:hanging="701"/>
      </w:pPr>
      <w:rPr>
        <w:rFonts w:hint="default"/>
      </w:rPr>
    </w:lvl>
  </w:abstractNum>
  <w:abstractNum w:abstractNumId="22" w15:restartNumberingAfterBreak="0">
    <w:nsid w:val="71995BAC"/>
    <w:multiLevelType w:val="hybridMultilevel"/>
    <w:tmpl w:val="5F2C7BAA"/>
    <w:lvl w:ilvl="0" w:tplc="C78A8BF2">
      <w:numFmt w:val="bullet"/>
      <w:lvlText w:val="·"/>
      <w:lvlJc w:val="left"/>
      <w:pPr>
        <w:ind w:left="31" w:hanging="32"/>
      </w:pPr>
      <w:rPr>
        <w:rFonts w:ascii="Times New Roman" w:eastAsia="Times New Roman" w:hAnsi="Times New Roman" w:cs="Times New Roman" w:hint="default"/>
        <w:spacing w:val="-23"/>
        <w:w w:val="100"/>
        <w:sz w:val="7"/>
        <w:szCs w:val="7"/>
      </w:rPr>
    </w:lvl>
    <w:lvl w:ilvl="1" w:tplc="2C1C86F2">
      <w:numFmt w:val="bullet"/>
      <w:lvlText w:val="•"/>
      <w:lvlJc w:val="left"/>
      <w:pPr>
        <w:ind w:left="46" w:hanging="32"/>
      </w:pPr>
      <w:rPr>
        <w:rFonts w:hint="default"/>
      </w:rPr>
    </w:lvl>
    <w:lvl w:ilvl="2" w:tplc="8D8A8F4A">
      <w:numFmt w:val="bullet"/>
      <w:lvlText w:val="•"/>
      <w:lvlJc w:val="left"/>
      <w:pPr>
        <w:ind w:left="52" w:hanging="32"/>
      </w:pPr>
      <w:rPr>
        <w:rFonts w:hint="default"/>
      </w:rPr>
    </w:lvl>
    <w:lvl w:ilvl="3" w:tplc="8BC6AC00">
      <w:numFmt w:val="bullet"/>
      <w:lvlText w:val="•"/>
      <w:lvlJc w:val="left"/>
      <w:pPr>
        <w:ind w:left="58" w:hanging="32"/>
      </w:pPr>
      <w:rPr>
        <w:rFonts w:hint="default"/>
      </w:rPr>
    </w:lvl>
    <w:lvl w:ilvl="4" w:tplc="0254C29C">
      <w:numFmt w:val="bullet"/>
      <w:lvlText w:val="•"/>
      <w:lvlJc w:val="left"/>
      <w:pPr>
        <w:ind w:left="65" w:hanging="32"/>
      </w:pPr>
      <w:rPr>
        <w:rFonts w:hint="default"/>
      </w:rPr>
    </w:lvl>
    <w:lvl w:ilvl="5" w:tplc="4BA441E0">
      <w:numFmt w:val="bullet"/>
      <w:lvlText w:val="•"/>
      <w:lvlJc w:val="left"/>
      <w:pPr>
        <w:ind w:left="71" w:hanging="32"/>
      </w:pPr>
      <w:rPr>
        <w:rFonts w:hint="default"/>
      </w:rPr>
    </w:lvl>
    <w:lvl w:ilvl="6" w:tplc="8A8C8C16">
      <w:numFmt w:val="bullet"/>
      <w:lvlText w:val="•"/>
      <w:lvlJc w:val="left"/>
      <w:pPr>
        <w:ind w:left="77" w:hanging="32"/>
      </w:pPr>
      <w:rPr>
        <w:rFonts w:hint="default"/>
      </w:rPr>
    </w:lvl>
    <w:lvl w:ilvl="7" w:tplc="B86ECB7E">
      <w:numFmt w:val="bullet"/>
      <w:lvlText w:val="•"/>
      <w:lvlJc w:val="left"/>
      <w:pPr>
        <w:ind w:left="84" w:hanging="32"/>
      </w:pPr>
      <w:rPr>
        <w:rFonts w:hint="default"/>
      </w:rPr>
    </w:lvl>
    <w:lvl w:ilvl="8" w:tplc="16B69DF8">
      <w:numFmt w:val="bullet"/>
      <w:lvlText w:val="•"/>
      <w:lvlJc w:val="left"/>
      <w:pPr>
        <w:ind w:left="90" w:hanging="32"/>
      </w:pPr>
      <w:rPr>
        <w:rFonts w:hint="default"/>
      </w:rPr>
    </w:lvl>
  </w:abstractNum>
  <w:abstractNum w:abstractNumId="23" w15:restartNumberingAfterBreak="0">
    <w:nsid w:val="73752BB8"/>
    <w:multiLevelType w:val="hybridMultilevel"/>
    <w:tmpl w:val="CB2E228E"/>
    <w:lvl w:ilvl="0" w:tplc="E9A4C26A">
      <w:numFmt w:val="bullet"/>
      <w:lvlText w:val="□"/>
      <w:lvlJc w:val="left"/>
      <w:pPr>
        <w:ind w:left="407" w:hanging="292"/>
      </w:pPr>
      <w:rPr>
        <w:rFonts w:ascii="Arial" w:eastAsia="Arial" w:hAnsi="Arial" w:cs="Arial" w:hint="default"/>
        <w:w w:val="98"/>
        <w:position w:val="-8"/>
        <w:sz w:val="39"/>
        <w:szCs w:val="39"/>
      </w:rPr>
    </w:lvl>
    <w:lvl w:ilvl="1" w:tplc="EA348D0A">
      <w:numFmt w:val="bullet"/>
      <w:lvlText w:val="•"/>
      <w:lvlJc w:val="left"/>
      <w:pPr>
        <w:ind w:left="1124" w:hanging="292"/>
      </w:pPr>
      <w:rPr>
        <w:rFonts w:hint="default"/>
      </w:rPr>
    </w:lvl>
    <w:lvl w:ilvl="2" w:tplc="46CC5672">
      <w:numFmt w:val="bullet"/>
      <w:lvlText w:val="•"/>
      <w:lvlJc w:val="left"/>
      <w:pPr>
        <w:ind w:left="1849" w:hanging="292"/>
      </w:pPr>
      <w:rPr>
        <w:rFonts w:hint="default"/>
      </w:rPr>
    </w:lvl>
    <w:lvl w:ilvl="3" w:tplc="AD74BBDC">
      <w:numFmt w:val="bullet"/>
      <w:lvlText w:val="•"/>
      <w:lvlJc w:val="left"/>
      <w:pPr>
        <w:ind w:left="2573" w:hanging="292"/>
      </w:pPr>
      <w:rPr>
        <w:rFonts w:hint="default"/>
      </w:rPr>
    </w:lvl>
    <w:lvl w:ilvl="4" w:tplc="71DA428E">
      <w:numFmt w:val="bullet"/>
      <w:lvlText w:val="•"/>
      <w:lvlJc w:val="left"/>
      <w:pPr>
        <w:ind w:left="3298" w:hanging="292"/>
      </w:pPr>
      <w:rPr>
        <w:rFonts w:hint="default"/>
      </w:rPr>
    </w:lvl>
    <w:lvl w:ilvl="5" w:tplc="9352474C">
      <w:numFmt w:val="bullet"/>
      <w:lvlText w:val="•"/>
      <w:lvlJc w:val="left"/>
      <w:pPr>
        <w:ind w:left="4022" w:hanging="292"/>
      </w:pPr>
      <w:rPr>
        <w:rFonts w:hint="default"/>
      </w:rPr>
    </w:lvl>
    <w:lvl w:ilvl="6" w:tplc="A5D0B1E0">
      <w:numFmt w:val="bullet"/>
      <w:lvlText w:val="•"/>
      <w:lvlJc w:val="left"/>
      <w:pPr>
        <w:ind w:left="4747" w:hanging="292"/>
      </w:pPr>
      <w:rPr>
        <w:rFonts w:hint="default"/>
      </w:rPr>
    </w:lvl>
    <w:lvl w:ilvl="7" w:tplc="4E2A361E">
      <w:numFmt w:val="bullet"/>
      <w:lvlText w:val="•"/>
      <w:lvlJc w:val="left"/>
      <w:pPr>
        <w:ind w:left="5471" w:hanging="292"/>
      </w:pPr>
      <w:rPr>
        <w:rFonts w:hint="default"/>
      </w:rPr>
    </w:lvl>
    <w:lvl w:ilvl="8" w:tplc="77F6795C">
      <w:numFmt w:val="bullet"/>
      <w:lvlText w:val="•"/>
      <w:lvlJc w:val="left"/>
      <w:pPr>
        <w:ind w:left="6196" w:hanging="292"/>
      </w:pPr>
      <w:rPr>
        <w:rFonts w:hint="default"/>
      </w:rPr>
    </w:lvl>
  </w:abstractNum>
  <w:abstractNum w:abstractNumId="24" w15:restartNumberingAfterBreak="0">
    <w:nsid w:val="77FF4CB1"/>
    <w:multiLevelType w:val="hybridMultilevel"/>
    <w:tmpl w:val="ACAE3CA6"/>
    <w:lvl w:ilvl="0" w:tplc="1AE4F0BE">
      <w:numFmt w:val="bullet"/>
      <w:lvlText w:val="·"/>
      <w:lvlJc w:val="left"/>
      <w:pPr>
        <w:ind w:left="33" w:hanging="33"/>
      </w:pPr>
      <w:rPr>
        <w:rFonts w:ascii="Times New Roman" w:eastAsia="Times New Roman" w:hAnsi="Times New Roman" w:cs="Times New Roman" w:hint="default"/>
        <w:spacing w:val="-2"/>
        <w:w w:val="76"/>
        <w:sz w:val="10"/>
        <w:szCs w:val="10"/>
      </w:rPr>
    </w:lvl>
    <w:lvl w:ilvl="1" w:tplc="6512C5DE">
      <w:numFmt w:val="bullet"/>
      <w:lvlText w:val="•"/>
      <w:lvlJc w:val="left"/>
      <w:pPr>
        <w:ind w:left="48" w:hanging="33"/>
      </w:pPr>
      <w:rPr>
        <w:rFonts w:hint="default"/>
      </w:rPr>
    </w:lvl>
    <w:lvl w:ilvl="2" w:tplc="52FACF38">
      <w:numFmt w:val="bullet"/>
      <w:lvlText w:val="•"/>
      <w:lvlJc w:val="left"/>
      <w:pPr>
        <w:ind w:left="56" w:hanging="33"/>
      </w:pPr>
      <w:rPr>
        <w:rFonts w:hint="default"/>
      </w:rPr>
    </w:lvl>
    <w:lvl w:ilvl="3" w:tplc="352E9B80">
      <w:numFmt w:val="bullet"/>
      <w:lvlText w:val="•"/>
      <w:lvlJc w:val="left"/>
      <w:pPr>
        <w:ind w:left="64" w:hanging="33"/>
      </w:pPr>
      <w:rPr>
        <w:rFonts w:hint="default"/>
      </w:rPr>
    </w:lvl>
    <w:lvl w:ilvl="4" w:tplc="F0268624">
      <w:numFmt w:val="bullet"/>
      <w:lvlText w:val="•"/>
      <w:lvlJc w:val="left"/>
      <w:pPr>
        <w:ind w:left="72" w:hanging="33"/>
      </w:pPr>
      <w:rPr>
        <w:rFonts w:hint="default"/>
      </w:rPr>
    </w:lvl>
    <w:lvl w:ilvl="5" w:tplc="861E9892">
      <w:numFmt w:val="bullet"/>
      <w:lvlText w:val="•"/>
      <w:lvlJc w:val="left"/>
      <w:pPr>
        <w:ind w:left="81" w:hanging="33"/>
      </w:pPr>
      <w:rPr>
        <w:rFonts w:hint="default"/>
      </w:rPr>
    </w:lvl>
    <w:lvl w:ilvl="6" w:tplc="BA18CEAA">
      <w:numFmt w:val="bullet"/>
      <w:lvlText w:val="•"/>
      <w:lvlJc w:val="left"/>
      <w:pPr>
        <w:ind w:left="89" w:hanging="33"/>
      </w:pPr>
      <w:rPr>
        <w:rFonts w:hint="default"/>
      </w:rPr>
    </w:lvl>
    <w:lvl w:ilvl="7" w:tplc="0D56E162">
      <w:numFmt w:val="bullet"/>
      <w:lvlText w:val="•"/>
      <w:lvlJc w:val="left"/>
      <w:pPr>
        <w:ind w:left="97" w:hanging="33"/>
      </w:pPr>
      <w:rPr>
        <w:rFonts w:hint="default"/>
      </w:rPr>
    </w:lvl>
    <w:lvl w:ilvl="8" w:tplc="F2762764">
      <w:numFmt w:val="bullet"/>
      <w:lvlText w:val="•"/>
      <w:lvlJc w:val="left"/>
      <w:pPr>
        <w:ind w:left="105" w:hanging="33"/>
      </w:pPr>
      <w:rPr>
        <w:rFonts w:hint="default"/>
      </w:rPr>
    </w:lvl>
  </w:abstractNum>
  <w:abstractNum w:abstractNumId="25" w15:restartNumberingAfterBreak="0">
    <w:nsid w:val="785B7CDE"/>
    <w:multiLevelType w:val="hybridMultilevel"/>
    <w:tmpl w:val="3EE66080"/>
    <w:lvl w:ilvl="0" w:tplc="9A64952E">
      <w:start w:val="1"/>
      <w:numFmt w:val="decimal"/>
      <w:lvlText w:val="%1."/>
      <w:lvlJc w:val="left"/>
      <w:pPr>
        <w:ind w:left="1883" w:hanging="341"/>
        <w:jc w:val="left"/>
      </w:pPr>
      <w:rPr>
        <w:rFonts w:hint="default"/>
        <w:w w:val="108"/>
      </w:rPr>
    </w:lvl>
    <w:lvl w:ilvl="1" w:tplc="B27A7F08">
      <w:numFmt w:val="bullet"/>
      <w:lvlText w:val="•"/>
      <w:lvlJc w:val="left"/>
      <w:pPr>
        <w:ind w:left="2840" w:hanging="341"/>
      </w:pPr>
      <w:rPr>
        <w:rFonts w:hint="default"/>
      </w:rPr>
    </w:lvl>
    <w:lvl w:ilvl="2" w:tplc="D0CA661E">
      <w:numFmt w:val="bullet"/>
      <w:lvlText w:val="•"/>
      <w:lvlJc w:val="left"/>
      <w:pPr>
        <w:ind w:left="3800" w:hanging="341"/>
      </w:pPr>
      <w:rPr>
        <w:rFonts w:hint="default"/>
      </w:rPr>
    </w:lvl>
    <w:lvl w:ilvl="3" w:tplc="127EDF78">
      <w:numFmt w:val="bullet"/>
      <w:lvlText w:val="•"/>
      <w:lvlJc w:val="left"/>
      <w:pPr>
        <w:ind w:left="4760" w:hanging="341"/>
      </w:pPr>
      <w:rPr>
        <w:rFonts w:hint="default"/>
      </w:rPr>
    </w:lvl>
    <w:lvl w:ilvl="4" w:tplc="8912F7DE">
      <w:numFmt w:val="bullet"/>
      <w:lvlText w:val="•"/>
      <w:lvlJc w:val="left"/>
      <w:pPr>
        <w:ind w:left="5720" w:hanging="341"/>
      </w:pPr>
      <w:rPr>
        <w:rFonts w:hint="default"/>
      </w:rPr>
    </w:lvl>
    <w:lvl w:ilvl="5" w:tplc="C14E668C">
      <w:numFmt w:val="bullet"/>
      <w:lvlText w:val="•"/>
      <w:lvlJc w:val="left"/>
      <w:pPr>
        <w:ind w:left="6680" w:hanging="341"/>
      </w:pPr>
      <w:rPr>
        <w:rFonts w:hint="default"/>
      </w:rPr>
    </w:lvl>
    <w:lvl w:ilvl="6" w:tplc="8FDC5FA6">
      <w:numFmt w:val="bullet"/>
      <w:lvlText w:val="•"/>
      <w:lvlJc w:val="left"/>
      <w:pPr>
        <w:ind w:left="7640" w:hanging="341"/>
      </w:pPr>
      <w:rPr>
        <w:rFonts w:hint="default"/>
      </w:rPr>
    </w:lvl>
    <w:lvl w:ilvl="7" w:tplc="F16EC978">
      <w:numFmt w:val="bullet"/>
      <w:lvlText w:val="•"/>
      <w:lvlJc w:val="left"/>
      <w:pPr>
        <w:ind w:left="8600" w:hanging="341"/>
      </w:pPr>
      <w:rPr>
        <w:rFonts w:hint="default"/>
      </w:rPr>
    </w:lvl>
    <w:lvl w:ilvl="8" w:tplc="89EE193A">
      <w:numFmt w:val="bullet"/>
      <w:lvlText w:val="•"/>
      <w:lvlJc w:val="left"/>
      <w:pPr>
        <w:ind w:left="9560" w:hanging="341"/>
      </w:pPr>
      <w:rPr>
        <w:rFonts w:hint="default"/>
      </w:rPr>
    </w:lvl>
  </w:abstractNum>
  <w:abstractNum w:abstractNumId="26" w15:restartNumberingAfterBreak="0">
    <w:nsid w:val="7A211F06"/>
    <w:multiLevelType w:val="hybridMultilevel"/>
    <w:tmpl w:val="A90A5A2C"/>
    <w:lvl w:ilvl="0" w:tplc="CF8013D4">
      <w:numFmt w:val="bullet"/>
      <w:lvlText w:val="·"/>
      <w:lvlJc w:val="left"/>
      <w:pPr>
        <w:ind w:left="35" w:hanging="36"/>
      </w:pPr>
      <w:rPr>
        <w:rFonts w:ascii="Times New Roman" w:eastAsia="Times New Roman" w:hAnsi="Times New Roman" w:cs="Times New Roman" w:hint="default"/>
        <w:spacing w:val="-2"/>
        <w:w w:val="85"/>
        <w:sz w:val="10"/>
        <w:szCs w:val="10"/>
      </w:rPr>
    </w:lvl>
    <w:lvl w:ilvl="1" w:tplc="34A8606A">
      <w:numFmt w:val="bullet"/>
      <w:lvlText w:val="•"/>
      <w:lvlJc w:val="left"/>
      <w:pPr>
        <w:ind w:left="50" w:hanging="36"/>
      </w:pPr>
      <w:rPr>
        <w:rFonts w:hint="default"/>
      </w:rPr>
    </w:lvl>
    <w:lvl w:ilvl="2" w:tplc="2AC06734">
      <w:numFmt w:val="bullet"/>
      <w:lvlText w:val="•"/>
      <w:lvlJc w:val="left"/>
      <w:pPr>
        <w:ind w:left="61" w:hanging="36"/>
      </w:pPr>
      <w:rPr>
        <w:rFonts w:hint="default"/>
      </w:rPr>
    </w:lvl>
    <w:lvl w:ilvl="3" w:tplc="A51EE044">
      <w:numFmt w:val="bullet"/>
      <w:lvlText w:val="•"/>
      <w:lvlJc w:val="left"/>
      <w:pPr>
        <w:ind w:left="72" w:hanging="36"/>
      </w:pPr>
      <w:rPr>
        <w:rFonts w:hint="default"/>
      </w:rPr>
    </w:lvl>
    <w:lvl w:ilvl="4" w:tplc="193A0880">
      <w:numFmt w:val="bullet"/>
      <w:lvlText w:val="•"/>
      <w:lvlJc w:val="left"/>
      <w:pPr>
        <w:ind w:left="83" w:hanging="36"/>
      </w:pPr>
      <w:rPr>
        <w:rFonts w:hint="default"/>
      </w:rPr>
    </w:lvl>
    <w:lvl w:ilvl="5" w:tplc="5324DCA6">
      <w:numFmt w:val="bullet"/>
      <w:lvlText w:val="•"/>
      <w:lvlJc w:val="left"/>
      <w:pPr>
        <w:ind w:left="94" w:hanging="36"/>
      </w:pPr>
      <w:rPr>
        <w:rFonts w:hint="default"/>
      </w:rPr>
    </w:lvl>
    <w:lvl w:ilvl="6" w:tplc="744607CC">
      <w:numFmt w:val="bullet"/>
      <w:lvlText w:val="•"/>
      <w:lvlJc w:val="left"/>
      <w:pPr>
        <w:ind w:left="105" w:hanging="36"/>
      </w:pPr>
      <w:rPr>
        <w:rFonts w:hint="default"/>
      </w:rPr>
    </w:lvl>
    <w:lvl w:ilvl="7" w:tplc="A17C7A3C">
      <w:numFmt w:val="bullet"/>
      <w:lvlText w:val="•"/>
      <w:lvlJc w:val="left"/>
      <w:pPr>
        <w:ind w:left="116" w:hanging="36"/>
      </w:pPr>
      <w:rPr>
        <w:rFonts w:hint="default"/>
      </w:rPr>
    </w:lvl>
    <w:lvl w:ilvl="8" w:tplc="EE888C52">
      <w:numFmt w:val="bullet"/>
      <w:lvlText w:val="•"/>
      <w:lvlJc w:val="left"/>
      <w:pPr>
        <w:ind w:left="127" w:hanging="36"/>
      </w:pPr>
      <w:rPr>
        <w:rFonts w:hint="default"/>
      </w:rPr>
    </w:lvl>
  </w:abstractNum>
  <w:num w:numId="1">
    <w:abstractNumId w:val="17"/>
  </w:num>
  <w:num w:numId="2">
    <w:abstractNumId w:val="11"/>
  </w:num>
  <w:num w:numId="3">
    <w:abstractNumId w:val="2"/>
  </w:num>
  <w:num w:numId="4">
    <w:abstractNumId w:val="19"/>
  </w:num>
  <w:num w:numId="5">
    <w:abstractNumId w:val="22"/>
  </w:num>
  <w:num w:numId="6">
    <w:abstractNumId w:val="14"/>
  </w:num>
  <w:num w:numId="7">
    <w:abstractNumId w:val="3"/>
  </w:num>
  <w:num w:numId="8">
    <w:abstractNumId w:val="5"/>
  </w:num>
  <w:num w:numId="9">
    <w:abstractNumId w:val="9"/>
  </w:num>
  <w:num w:numId="10">
    <w:abstractNumId w:val="24"/>
  </w:num>
  <w:num w:numId="11">
    <w:abstractNumId w:val="13"/>
  </w:num>
  <w:num w:numId="12">
    <w:abstractNumId w:val="1"/>
  </w:num>
  <w:num w:numId="13">
    <w:abstractNumId w:val="26"/>
  </w:num>
  <w:num w:numId="14">
    <w:abstractNumId w:val="12"/>
  </w:num>
  <w:num w:numId="15">
    <w:abstractNumId w:val="8"/>
  </w:num>
  <w:num w:numId="16">
    <w:abstractNumId w:val="16"/>
  </w:num>
  <w:num w:numId="17">
    <w:abstractNumId w:val="18"/>
  </w:num>
  <w:num w:numId="18">
    <w:abstractNumId w:val="6"/>
  </w:num>
  <w:num w:numId="19">
    <w:abstractNumId w:val="23"/>
  </w:num>
  <w:num w:numId="20">
    <w:abstractNumId w:val="7"/>
  </w:num>
  <w:num w:numId="21">
    <w:abstractNumId w:val="4"/>
  </w:num>
  <w:num w:numId="22">
    <w:abstractNumId w:val="21"/>
  </w:num>
  <w:num w:numId="23">
    <w:abstractNumId w:val="20"/>
  </w:num>
  <w:num w:numId="24">
    <w:abstractNumId w:val="25"/>
  </w:num>
  <w:num w:numId="25">
    <w:abstractNumId w:val="0"/>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76"/>
    <w:rsid w:val="001A4922"/>
    <w:rsid w:val="002F1C00"/>
    <w:rsid w:val="005119A0"/>
    <w:rsid w:val="00563D76"/>
    <w:rsid w:val="00782030"/>
    <w:rsid w:val="007F5BCE"/>
    <w:rsid w:val="008947A3"/>
    <w:rsid w:val="00A02555"/>
    <w:rsid w:val="00A768B1"/>
    <w:rsid w:val="00B95A08"/>
    <w:rsid w:val="00C1284C"/>
    <w:rsid w:val="00C333EC"/>
    <w:rsid w:val="00CC73B1"/>
    <w:rsid w:val="00D23E9C"/>
    <w:rsid w:val="00ED0066"/>
    <w:rsid w:val="00EE3597"/>
    <w:rsid w:val="00F70C76"/>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A22F3-AB61-422A-9828-12F7F847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540" w:lineRule="exact"/>
      <w:outlineLvl w:val="0"/>
    </w:pPr>
    <w:rPr>
      <w:sz w:val="55"/>
      <w:szCs w:val="55"/>
    </w:rPr>
  </w:style>
  <w:style w:type="paragraph" w:styleId="Heading2">
    <w:name w:val="heading 2"/>
    <w:basedOn w:val="Normal"/>
    <w:uiPriority w:val="1"/>
    <w:qFormat/>
    <w:pPr>
      <w:spacing w:before="23"/>
      <w:ind w:left="186"/>
      <w:outlineLvl w:val="1"/>
    </w:pPr>
    <w:rPr>
      <w:rFonts w:ascii="Arial" w:eastAsia="Arial" w:hAnsi="Arial" w:cs="Arial"/>
      <w:b/>
      <w:bCs/>
      <w:sz w:val="36"/>
      <w:szCs w:val="36"/>
    </w:rPr>
  </w:style>
  <w:style w:type="paragraph" w:styleId="Heading3">
    <w:name w:val="heading 3"/>
    <w:basedOn w:val="Normal"/>
    <w:uiPriority w:val="1"/>
    <w:qFormat/>
    <w:pPr>
      <w:spacing w:line="155" w:lineRule="exact"/>
      <w:jc w:val="right"/>
      <w:outlineLvl w:val="2"/>
    </w:pPr>
    <w:rPr>
      <w:rFonts w:ascii="Arial" w:eastAsia="Arial" w:hAnsi="Arial" w:cs="Arial"/>
      <w:sz w:val="28"/>
      <w:szCs w:val="28"/>
    </w:rPr>
  </w:style>
  <w:style w:type="paragraph" w:styleId="Heading4">
    <w:name w:val="heading 4"/>
    <w:basedOn w:val="Normal"/>
    <w:uiPriority w:val="1"/>
    <w:qFormat/>
    <w:pPr>
      <w:spacing w:before="1"/>
      <w:ind w:left="608" w:hanging="469"/>
      <w:outlineLvl w:val="3"/>
    </w:pPr>
    <w:rPr>
      <w:rFonts w:ascii="Arial" w:eastAsia="Arial" w:hAnsi="Arial" w:cs="Arial"/>
      <w:b/>
      <w:bCs/>
      <w:sz w:val="27"/>
      <w:szCs w:val="27"/>
    </w:rPr>
  </w:style>
  <w:style w:type="paragraph" w:styleId="Heading5">
    <w:name w:val="heading 5"/>
    <w:basedOn w:val="Normal"/>
    <w:uiPriority w:val="1"/>
    <w:qFormat/>
    <w:pPr>
      <w:spacing w:before="64"/>
      <w:ind w:left="345"/>
      <w:outlineLvl w:val="4"/>
    </w:pPr>
    <w:rPr>
      <w:rFonts w:ascii="Arial" w:eastAsia="Arial" w:hAnsi="Arial" w:cs="Arial"/>
      <w:b/>
      <w:bCs/>
      <w:sz w:val="26"/>
      <w:szCs w:val="26"/>
    </w:rPr>
  </w:style>
  <w:style w:type="paragraph" w:styleId="Heading6">
    <w:name w:val="heading 6"/>
    <w:basedOn w:val="Normal"/>
    <w:uiPriority w:val="1"/>
    <w:qFormat/>
    <w:pPr>
      <w:ind w:left="1176"/>
      <w:outlineLvl w:val="5"/>
    </w:pPr>
    <w:rPr>
      <w:rFonts w:ascii="Arial" w:eastAsia="Arial" w:hAnsi="Arial" w:cs="Arial"/>
      <w:b/>
      <w:bCs/>
      <w:sz w:val="23"/>
      <w:szCs w:val="23"/>
    </w:rPr>
  </w:style>
  <w:style w:type="paragraph" w:styleId="Heading7">
    <w:name w:val="heading 7"/>
    <w:basedOn w:val="Normal"/>
    <w:uiPriority w:val="1"/>
    <w:qFormat/>
    <w:pPr>
      <w:outlineLvl w:val="6"/>
    </w:pPr>
    <w:rPr>
      <w:sz w:val="23"/>
      <w:szCs w:val="23"/>
    </w:rPr>
  </w:style>
  <w:style w:type="paragraph" w:styleId="Heading8">
    <w:name w:val="heading 8"/>
    <w:basedOn w:val="Normal"/>
    <w:uiPriority w:val="1"/>
    <w:qFormat/>
    <w:pPr>
      <w:ind w:left="513"/>
      <w:outlineLvl w:val="7"/>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5" w:hanging="346"/>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2</cp:revision>
  <dcterms:created xsi:type="dcterms:W3CDTF">2019-06-17T22:37:00Z</dcterms:created>
  <dcterms:modified xsi:type="dcterms:W3CDTF">2019-06-17T22:37:00Z</dcterms:modified>
</cp:coreProperties>
</file>